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C0" w:rsidRDefault="000857C0" w:rsidP="000857C0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57C0">
        <w:rPr>
          <w:rFonts w:ascii="Times New Roman" w:hAnsi="Times New Roman"/>
          <w:b/>
          <w:noProof/>
          <w:sz w:val="24"/>
          <w:szCs w:val="24"/>
          <w:u w:val="single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-322144</wp:posOffset>
            </wp:positionH>
            <wp:positionV relativeFrom="paragraph">
              <wp:posOffset>-327546</wp:posOffset>
            </wp:positionV>
            <wp:extent cx="7050490" cy="702859"/>
            <wp:effectExtent l="19050" t="0" r="0" b="0"/>
            <wp:wrapNone/>
            <wp:docPr id="2" name="Рисунок 2" descr="NEW logotip Solvex -d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tip Solvex -dl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90" cy="702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7C0" w:rsidRDefault="000857C0" w:rsidP="000857C0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857C0" w:rsidRPr="000857C0" w:rsidRDefault="000857C0" w:rsidP="000857C0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</w:t>
      </w:r>
      <w:r w:rsidRPr="000857C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ПРОГРАММА «АНТИСТРЕСС» (</w:t>
      </w:r>
      <w:r w:rsidRPr="000857C0">
        <w:rPr>
          <w:rFonts w:ascii="Times New Roman" w:hAnsi="Times New Roman"/>
          <w:b/>
          <w:sz w:val="24"/>
          <w:szCs w:val="24"/>
          <w:u w:val="single"/>
          <w:lang w:val="en-US"/>
        </w:rPr>
        <w:t>ANTISTRESS</w:t>
      </w:r>
      <w:r w:rsidRPr="000857C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0857C0">
        <w:rPr>
          <w:rFonts w:ascii="Times New Roman" w:hAnsi="Times New Roman"/>
          <w:b/>
          <w:sz w:val="24"/>
          <w:szCs w:val="24"/>
          <w:u w:val="single"/>
          <w:lang w:val="en-US"/>
        </w:rPr>
        <w:t>PROGRAMME</w:t>
      </w:r>
      <w:r w:rsidRPr="000857C0">
        <w:rPr>
          <w:rFonts w:ascii="Times New Roman" w:hAnsi="Times New Roman"/>
          <w:b/>
          <w:sz w:val="24"/>
          <w:szCs w:val="24"/>
          <w:u w:val="single"/>
          <w:lang w:val="ru-RU"/>
        </w:rPr>
        <w:t>)</w:t>
      </w:r>
    </w:p>
    <w:p w:rsidR="000857C0" w:rsidRPr="00454CFE" w:rsidRDefault="000857C0" w:rsidP="000857C0">
      <w:pPr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454CFE">
        <w:rPr>
          <w:rFonts w:ascii="Times New Roman" w:hAnsi="Times New Roman"/>
          <w:b/>
          <w:sz w:val="20"/>
          <w:szCs w:val="20"/>
          <w:u w:val="single"/>
          <w:lang w:val="ru-RU"/>
        </w:rPr>
        <w:t>Основные показания</w:t>
      </w:r>
      <w:r w:rsidR="00454CFE">
        <w:rPr>
          <w:rFonts w:ascii="Times New Roman" w:hAnsi="Times New Roman"/>
          <w:b/>
          <w:sz w:val="20"/>
          <w:szCs w:val="20"/>
          <w:u w:val="single"/>
          <w:lang w:val="ru-RU"/>
        </w:rPr>
        <w:t>:</w:t>
      </w:r>
    </w:p>
    <w:p w:rsidR="000857C0" w:rsidRPr="000857C0" w:rsidRDefault="000857C0" w:rsidP="000857C0">
      <w:pPr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 xml:space="preserve">Стресс, отсутствие концентрации </w:t>
      </w:r>
    </w:p>
    <w:p w:rsidR="000857C0" w:rsidRPr="000857C0" w:rsidRDefault="000857C0" w:rsidP="000857C0">
      <w:pPr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Общая усталость</w:t>
      </w:r>
    </w:p>
    <w:p w:rsidR="000857C0" w:rsidRPr="000857C0" w:rsidRDefault="000857C0" w:rsidP="000857C0">
      <w:pPr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Процесс «ржавления» организма – окислительный стресс</w:t>
      </w:r>
    </w:p>
    <w:p w:rsidR="000857C0" w:rsidRPr="000857C0" w:rsidRDefault="000857C0" w:rsidP="000857C0">
      <w:pPr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Бессонница, головные боли</w:t>
      </w:r>
    </w:p>
    <w:p w:rsidR="000857C0" w:rsidRPr="000857C0" w:rsidRDefault="000857C0" w:rsidP="000857C0">
      <w:pPr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Мышечные растяжения</w:t>
      </w:r>
    </w:p>
    <w:p w:rsidR="000857C0" w:rsidRPr="000857C0" w:rsidRDefault="000857C0" w:rsidP="000857C0">
      <w:pPr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Улучшение защиты организма</w:t>
      </w:r>
    </w:p>
    <w:p w:rsidR="000857C0" w:rsidRPr="000857C0" w:rsidRDefault="000857C0" w:rsidP="000857C0">
      <w:pPr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 xml:space="preserve">Улучшение психофизических параметров </w:t>
      </w:r>
    </w:p>
    <w:p w:rsidR="000857C0" w:rsidRPr="000857C0" w:rsidRDefault="000857C0" w:rsidP="000857C0">
      <w:pPr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Глубокое расслабление</w:t>
      </w:r>
    </w:p>
    <w:p w:rsidR="000857C0" w:rsidRPr="000857C0" w:rsidRDefault="000857C0" w:rsidP="000857C0">
      <w:pPr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 xml:space="preserve">Очищение организма от токсинов и шлаков </w:t>
      </w:r>
    </w:p>
    <w:p w:rsidR="000857C0" w:rsidRPr="000857C0" w:rsidRDefault="000857C0" w:rsidP="000857C0">
      <w:pPr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0857C0">
        <w:rPr>
          <w:rFonts w:ascii="Times New Roman" w:hAnsi="Times New Roman"/>
          <w:b/>
          <w:sz w:val="20"/>
          <w:szCs w:val="20"/>
          <w:u w:val="single"/>
          <w:lang w:val="ru-RU"/>
        </w:rPr>
        <w:t>Программа включает:</w:t>
      </w:r>
    </w:p>
    <w:p w:rsidR="000857C0" w:rsidRPr="000857C0" w:rsidRDefault="000857C0" w:rsidP="000857C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Общий медицинский осмотр и клинический анализ</w:t>
      </w:r>
    </w:p>
    <w:p w:rsidR="000857C0" w:rsidRPr="000857C0" w:rsidRDefault="000857C0" w:rsidP="000857C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 xml:space="preserve">Медицинскую консультацию в начале и конце программы </w:t>
      </w:r>
    </w:p>
    <w:p w:rsidR="000857C0" w:rsidRPr="000857C0" w:rsidRDefault="000857C0" w:rsidP="000857C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 xml:space="preserve">Рекомендации и советы диетолога (за дополнительную плату) </w:t>
      </w:r>
    </w:p>
    <w:p w:rsidR="000857C0" w:rsidRPr="000857C0" w:rsidRDefault="000857C0" w:rsidP="000857C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Процедуры:</w:t>
      </w:r>
    </w:p>
    <w:p w:rsidR="000857C0" w:rsidRPr="000857C0" w:rsidRDefault="000857C0" w:rsidP="000857C0">
      <w:pPr>
        <w:ind w:left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b/>
          <w:sz w:val="20"/>
          <w:szCs w:val="20"/>
          <w:lang w:val="ru-RU"/>
        </w:rPr>
        <w:t>1-й день: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пилинг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тела (</w:t>
      </w:r>
      <w:r w:rsidRPr="000857C0">
        <w:rPr>
          <w:rFonts w:ascii="Times New Roman" w:hAnsi="Times New Roman"/>
          <w:sz w:val="20"/>
          <w:szCs w:val="20"/>
          <w:lang w:val="en-US"/>
        </w:rPr>
        <w:t>Body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peeling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), сеанс фирменной термальной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ароматерапии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(</w:t>
      </w:r>
      <w:r w:rsidRPr="000857C0">
        <w:rPr>
          <w:rFonts w:ascii="Times New Roman" w:hAnsi="Times New Roman"/>
          <w:sz w:val="20"/>
          <w:szCs w:val="20"/>
          <w:lang w:val="en-US"/>
        </w:rPr>
        <w:t>Signature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Thermal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Aromatherapy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),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аюрведический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массаж ног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Padabyang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(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Padabyang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– 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Ayurvedic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Foot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massage</w:t>
      </w:r>
      <w:r w:rsidRPr="000857C0">
        <w:rPr>
          <w:rFonts w:ascii="Times New Roman" w:hAnsi="Times New Roman"/>
          <w:sz w:val="20"/>
          <w:szCs w:val="20"/>
          <w:lang w:val="ru-RU"/>
        </w:rPr>
        <w:t>)</w:t>
      </w:r>
    </w:p>
    <w:p w:rsidR="000857C0" w:rsidRPr="000857C0" w:rsidRDefault="000857C0" w:rsidP="000857C0">
      <w:pPr>
        <w:ind w:left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b/>
          <w:sz w:val="20"/>
          <w:szCs w:val="20"/>
          <w:lang w:val="ru-RU"/>
        </w:rPr>
        <w:t>2-й день: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обертывание термальной грязью (</w:t>
      </w:r>
      <w:r w:rsidRPr="000857C0">
        <w:rPr>
          <w:rFonts w:ascii="Times New Roman" w:hAnsi="Times New Roman"/>
          <w:sz w:val="20"/>
          <w:szCs w:val="20"/>
          <w:lang w:val="en-US"/>
        </w:rPr>
        <w:t>Thermal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mud</w:t>
      </w:r>
      <w:r w:rsidRPr="000857C0">
        <w:rPr>
          <w:rFonts w:ascii="Times New Roman" w:hAnsi="Times New Roman"/>
          <w:sz w:val="20"/>
          <w:szCs w:val="20"/>
          <w:lang w:val="ru-RU"/>
        </w:rPr>
        <w:t>), рефлексотерапия (</w:t>
      </w:r>
      <w:r w:rsidRPr="000857C0">
        <w:rPr>
          <w:rFonts w:ascii="Times New Roman" w:hAnsi="Times New Roman"/>
          <w:sz w:val="20"/>
          <w:szCs w:val="20"/>
          <w:lang w:val="en-US"/>
        </w:rPr>
        <w:t>Reflexology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),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антистрессовый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массаж (30 мин.) (</w:t>
      </w:r>
      <w:r w:rsidRPr="000857C0">
        <w:rPr>
          <w:rFonts w:ascii="Times New Roman" w:hAnsi="Times New Roman"/>
          <w:sz w:val="20"/>
          <w:szCs w:val="20"/>
          <w:lang w:val="en-US"/>
        </w:rPr>
        <w:t>Anti</w:t>
      </w:r>
      <w:r w:rsidRPr="000857C0">
        <w:rPr>
          <w:rFonts w:ascii="Times New Roman" w:hAnsi="Times New Roman"/>
          <w:sz w:val="20"/>
          <w:szCs w:val="20"/>
          <w:lang w:val="ru-RU"/>
        </w:rPr>
        <w:t>-</w:t>
      </w:r>
      <w:r w:rsidRPr="000857C0">
        <w:rPr>
          <w:rFonts w:ascii="Times New Roman" w:hAnsi="Times New Roman"/>
          <w:sz w:val="20"/>
          <w:szCs w:val="20"/>
          <w:lang w:val="en-US"/>
        </w:rPr>
        <w:t>stress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massage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30’);</w:t>
      </w:r>
    </w:p>
    <w:p w:rsidR="000857C0" w:rsidRDefault="000857C0" w:rsidP="000857C0">
      <w:pPr>
        <w:ind w:left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b/>
          <w:sz w:val="20"/>
          <w:szCs w:val="20"/>
          <w:lang w:val="ru-RU"/>
        </w:rPr>
        <w:t>3-й день: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расслабляющий сеанс термальной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фитотерапии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(</w:t>
      </w:r>
      <w:r w:rsidRPr="000857C0">
        <w:rPr>
          <w:rFonts w:ascii="Times New Roman" w:hAnsi="Times New Roman"/>
          <w:sz w:val="20"/>
          <w:szCs w:val="20"/>
          <w:lang w:val="en-US"/>
        </w:rPr>
        <w:t>Thermal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Fitobalnea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relaxing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),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аюрведический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массаж головы 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Shirobhyang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(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Shirobhyang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–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Ayurvedic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head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massage</w:t>
      </w:r>
      <w:r w:rsidRPr="000857C0">
        <w:rPr>
          <w:rFonts w:ascii="Times New Roman" w:hAnsi="Times New Roman"/>
          <w:sz w:val="20"/>
          <w:szCs w:val="20"/>
          <w:lang w:val="ru-RU"/>
        </w:rPr>
        <w:t>), массаж тропическим душем (</w:t>
      </w:r>
      <w:r w:rsidRPr="000857C0">
        <w:rPr>
          <w:rFonts w:ascii="Times New Roman" w:hAnsi="Times New Roman"/>
          <w:sz w:val="20"/>
          <w:szCs w:val="20"/>
          <w:lang w:val="en-US"/>
        </w:rPr>
        <w:t>Thin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rain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Shower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massage</w:t>
      </w:r>
      <w:r w:rsidRPr="000857C0">
        <w:rPr>
          <w:rFonts w:ascii="Times New Roman" w:hAnsi="Times New Roman"/>
          <w:sz w:val="20"/>
          <w:szCs w:val="20"/>
          <w:lang w:val="ru-RU"/>
        </w:rPr>
        <w:t>);</w:t>
      </w:r>
    </w:p>
    <w:p w:rsidR="000857C0" w:rsidRDefault="000857C0" w:rsidP="000857C0">
      <w:pPr>
        <w:ind w:left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b/>
          <w:sz w:val="20"/>
          <w:szCs w:val="20"/>
          <w:lang w:val="ru-RU"/>
        </w:rPr>
        <w:t>4-й день: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термальный гидромассаж Каракалла (</w:t>
      </w:r>
      <w:r w:rsidRPr="000857C0">
        <w:rPr>
          <w:rFonts w:ascii="Times New Roman" w:hAnsi="Times New Roman"/>
          <w:sz w:val="20"/>
          <w:szCs w:val="20"/>
          <w:lang w:val="en-US"/>
        </w:rPr>
        <w:t>Thermal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hydromassage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Caracalla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), -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аюрведический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массаж ног 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Padabyang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(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Padabyang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– 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Ayurvedic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Foot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massage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),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ароматерапевтический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массаж лица (</w:t>
      </w:r>
      <w:r w:rsidRPr="000857C0">
        <w:rPr>
          <w:rFonts w:ascii="Times New Roman" w:hAnsi="Times New Roman"/>
          <w:sz w:val="20"/>
          <w:szCs w:val="20"/>
          <w:lang w:val="en-US"/>
        </w:rPr>
        <w:t>Facial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aromatherapy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massage</w:t>
      </w:r>
      <w:r w:rsidRPr="000857C0">
        <w:rPr>
          <w:rFonts w:ascii="Times New Roman" w:hAnsi="Times New Roman"/>
          <w:sz w:val="20"/>
          <w:szCs w:val="20"/>
          <w:lang w:val="ru-RU"/>
        </w:rPr>
        <w:t>);</w:t>
      </w:r>
    </w:p>
    <w:p w:rsidR="000857C0" w:rsidRDefault="000857C0" w:rsidP="000857C0">
      <w:pPr>
        <w:ind w:left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b/>
          <w:sz w:val="20"/>
          <w:szCs w:val="20"/>
          <w:lang w:val="ru-RU"/>
        </w:rPr>
        <w:t>5-й день: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обертывание тела с семенами желтой тыквы (</w:t>
      </w:r>
      <w:r w:rsidRPr="000857C0">
        <w:rPr>
          <w:rFonts w:ascii="Times New Roman" w:hAnsi="Times New Roman"/>
          <w:sz w:val="20"/>
          <w:szCs w:val="20"/>
          <w:lang w:val="en-US"/>
        </w:rPr>
        <w:t>Pumpkin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seed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body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wrap</w:t>
      </w:r>
      <w:r w:rsidRPr="000857C0">
        <w:rPr>
          <w:rFonts w:ascii="Times New Roman" w:hAnsi="Times New Roman"/>
          <w:sz w:val="20"/>
          <w:szCs w:val="20"/>
          <w:lang w:val="ru-RU"/>
        </w:rPr>
        <w:t>), сеанс рефлексотерапии (</w:t>
      </w:r>
      <w:r w:rsidRPr="000857C0">
        <w:rPr>
          <w:rFonts w:ascii="Times New Roman" w:hAnsi="Times New Roman"/>
          <w:sz w:val="20"/>
          <w:szCs w:val="20"/>
          <w:lang w:val="en-US"/>
        </w:rPr>
        <w:t>Reflexology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),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антистрессовый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массаж (30 мин.) (</w:t>
      </w:r>
      <w:r w:rsidRPr="000857C0">
        <w:rPr>
          <w:rFonts w:ascii="Times New Roman" w:hAnsi="Times New Roman"/>
          <w:sz w:val="20"/>
          <w:szCs w:val="20"/>
          <w:lang w:val="en-US"/>
        </w:rPr>
        <w:t>Anti</w:t>
      </w:r>
      <w:r w:rsidRPr="000857C0">
        <w:rPr>
          <w:rFonts w:ascii="Times New Roman" w:hAnsi="Times New Roman"/>
          <w:sz w:val="20"/>
          <w:szCs w:val="20"/>
          <w:lang w:val="ru-RU"/>
        </w:rPr>
        <w:t>-</w:t>
      </w:r>
      <w:r w:rsidRPr="000857C0">
        <w:rPr>
          <w:rFonts w:ascii="Times New Roman" w:hAnsi="Times New Roman"/>
          <w:sz w:val="20"/>
          <w:szCs w:val="20"/>
          <w:lang w:val="en-US"/>
        </w:rPr>
        <w:t>stress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massage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30’);</w:t>
      </w:r>
    </w:p>
    <w:p w:rsidR="000857C0" w:rsidRPr="000857C0" w:rsidRDefault="000857C0" w:rsidP="000857C0">
      <w:pPr>
        <w:ind w:left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b/>
          <w:sz w:val="20"/>
          <w:szCs w:val="20"/>
          <w:lang w:val="ru-RU"/>
        </w:rPr>
        <w:t>6-й день: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обертывания термальной грязью (</w:t>
      </w:r>
      <w:r w:rsidRPr="000857C0">
        <w:rPr>
          <w:rFonts w:ascii="Times New Roman" w:hAnsi="Times New Roman"/>
          <w:sz w:val="20"/>
          <w:szCs w:val="20"/>
          <w:lang w:val="en-US"/>
        </w:rPr>
        <w:t>Thermal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mud</w:t>
      </w:r>
      <w:r w:rsidRPr="000857C0">
        <w:rPr>
          <w:rFonts w:ascii="Times New Roman" w:hAnsi="Times New Roman"/>
          <w:sz w:val="20"/>
          <w:szCs w:val="20"/>
          <w:lang w:val="ru-RU"/>
        </w:rPr>
        <w:t>), гавайский массаж</w:t>
      </w:r>
      <w:proofErr w:type="gramStart"/>
      <w:r w:rsidRPr="000857C0">
        <w:rPr>
          <w:rFonts w:ascii="Times New Roman" w:hAnsi="Times New Roman"/>
          <w:sz w:val="20"/>
          <w:szCs w:val="20"/>
          <w:lang w:val="ru-RU"/>
        </w:rPr>
        <w:t xml:space="preserve"> Л</w:t>
      </w:r>
      <w:proofErr w:type="gramEnd"/>
      <w:r w:rsidRPr="000857C0">
        <w:rPr>
          <w:rFonts w:ascii="Times New Roman" w:hAnsi="Times New Roman"/>
          <w:sz w:val="20"/>
          <w:szCs w:val="20"/>
          <w:lang w:val="ru-RU"/>
        </w:rPr>
        <w:t>оми-ломи (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Lomi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>-</w:t>
      </w:r>
      <w:proofErr w:type="spellStart"/>
      <w:r w:rsidRPr="000857C0">
        <w:rPr>
          <w:rFonts w:ascii="Times New Roman" w:hAnsi="Times New Roman"/>
          <w:sz w:val="20"/>
          <w:szCs w:val="20"/>
          <w:lang w:val="en-US"/>
        </w:rPr>
        <w:t>lomi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),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ароматерапевтический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массаж лица (</w:t>
      </w:r>
      <w:r w:rsidRPr="000857C0">
        <w:rPr>
          <w:rFonts w:ascii="Times New Roman" w:hAnsi="Times New Roman"/>
          <w:sz w:val="20"/>
          <w:szCs w:val="20"/>
          <w:lang w:val="en-US"/>
        </w:rPr>
        <w:t>Facial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aromatherapy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en-US"/>
        </w:rPr>
        <w:t>massage</w:t>
      </w:r>
      <w:r w:rsidRPr="000857C0">
        <w:rPr>
          <w:rFonts w:ascii="Times New Roman" w:hAnsi="Times New Roman"/>
          <w:sz w:val="20"/>
          <w:szCs w:val="20"/>
          <w:lang w:val="ru-RU"/>
        </w:rPr>
        <w:t>).</w:t>
      </w:r>
    </w:p>
    <w:p w:rsidR="000857C0" w:rsidRPr="000857C0" w:rsidRDefault="000857C0" w:rsidP="000857C0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0857C0" w:rsidRDefault="000857C0" w:rsidP="000857C0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Бесплатное использование гидротерапевтических сре</w:t>
      </w:r>
      <w:proofErr w:type="gramStart"/>
      <w:r w:rsidRPr="000857C0">
        <w:rPr>
          <w:rFonts w:ascii="Times New Roman" w:hAnsi="Times New Roman"/>
          <w:sz w:val="20"/>
          <w:szCs w:val="20"/>
          <w:lang w:val="ru-RU"/>
        </w:rPr>
        <w:t>дств дл</w:t>
      </w:r>
      <w:proofErr w:type="gramEnd"/>
      <w:r w:rsidRPr="000857C0">
        <w:rPr>
          <w:rFonts w:ascii="Times New Roman" w:hAnsi="Times New Roman"/>
          <w:sz w:val="20"/>
          <w:szCs w:val="20"/>
          <w:lang w:val="ru-RU"/>
        </w:rPr>
        <w:t xml:space="preserve">я восстановления работоспособности, в соответствии с рекомендациями врача: парной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Farmer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Thermal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Grotta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>, бассейнов с непрерывным потоком пресной термальной и соленой морской воды, вода в которых обно</w:t>
      </w:r>
      <w:r>
        <w:rPr>
          <w:rFonts w:ascii="Times New Roman" w:hAnsi="Times New Roman"/>
          <w:sz w:val="20"/>
          <w:szCs w:val="20"/>
          <w:lang w:val="ru-RU"/>
        </w:rPr>
        <w:t>вляется каждую ночь на все 100%:</w:t>
      </w:r>
    </w:p>
    <w:p w:rsidR="000857C0" w:rsidRPr="000857C0" w:rsidRDefault="000857C0" w:rsidP="000857C0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857C0" w:rsidRPr="000857C0" w:rsidRDefault="000857C0" w:rsidP="000857C0">
      <w:pPr>
        <w:ind w:left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а) крытого бассейна с термальной водо</w:t>
      </w:r>
      <w:r>
        <w:rPr>
          <w:rFonts w:ascii="Times New Roman" w:hAnsi="Times New Roman"/>
          <w:sz w:val="20"/>
          <w:szCs w:val="20"/>
          <w:lang w:val="ru-RU"/>
        </w:rPr>
        <w:t>й 100% с температурой 32-34 °C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857C0" w:rsidRDefault="000857C0" w:rsidP="000857C0">
      <w:pPr>
        <w:ind w:left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б) открытого бассейна с морской и термальной водой с температурой 28-30 °C с множеством приспособлений для гидромассажа: джакузи, бурная вода (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wild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water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), душевыми и т.д. </w:t>
      </w:r>
    </w:p>
    <w:p w:rsidR="000857C0" w:rsidRPr="000857C0" w:rsidRDefault="000857C0" w:rsidP="000857C0">
      <w:pPr>
        <w:ind w:left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857C0" w:rsidRPr="000857C0" w:rsidRDefault="000857C0" w:rsidP="000857C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Бесплатное пользование полностью оборудованным тренажерным залом</w:t>
      </w:r>
    </w:p>
    <w:p w:rsidR="000857C0" w:rsidRPr="000857C0" w:rsidRDefault="000857C0" w:rsidP="000857C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 xml:space="preserve">Бесплатное участие в программе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Aqua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gym</w:t>
      </w:r>
      <w:proofErr w:type="spellEnd"/>
    </w:p>
    <w:p w:rsidR="000857C0" w:rsidRPr="000857C0" w:rsidRDefault="000857C0" w:rsidP="000857C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 xml:space="preserve">Индивидуальная сумка с комплектом для посещения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спа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процедур</w:t>
      </w:r>
    </w:p>
    <w:p w:rsidR="000857C0" w:rsidRPr="000857C0" w:rsidRDefault="000857C0" w:rsidP="000857C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 xml:space="preserve">Проживание в стандартном двухместном номере 7-14 ночей, 6-12 дней </w:t>
      </w: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спа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процед</w:t>
      </w:r>
      <w:r>
        <w:rPr>
          <w:rFonts w:ascii="Times New Roman" w:hAnsi="Times New Roman"/>
          <w:sz w:val="20"/>
          <w:szCs w:val="20"/>
          <w:lang w:val="ru-RU"/>
        </w:rPr>
        <w:t>ур в соответствии с программой</w:t>
      </w:r>
    </w:p>
    <w:p w:rsidR="000857C0" w:rsidRPr="000857C0" w:rsidRDefault="000857C0" w:rsidP="000857C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 xml:space="preserve">Халат, тапочки и ежедневные послеобеденные освежающие процедуры </w:t>
      </w:r>
    </w:p>
    <w:p w:rsidR="000857C0" w:rsidRPr="000857C0" w:rsidRDefault="000857C0" w:rsidP="000857C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857C0">
        <w:rPr>
          <w:rFonts w:ascii="Times New Roman" w:hAnsi="Times New Roman"/>
          <w:sz w:val="20"/>
          <w:szCs w:val="20"/>
          <w:lang w:val="ru-RU"/>
        </w:rPr>
        <w:t>Напиток при заезде в отель</w:t>
      </w:r>
    </w:p>
    <w:p w:rsidR="000857C0" w:rsidRPr="000857C0" w:rsidRDefault="000857C0" w:rsidP="000857C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0857C0">
        <w:rPr>
          <w:rFonts w:ascii="Times New Roman" w:hAnsi="Times New Roman"/>
          <w:sz w:val="20"/>
          <w:szCs w:val="20"/>
          <w:lang w:val="ru-RU"/>
        </w:rPr>
        <w:t>Полупансион</w:t>
      </w:r>
      <w:proofErr w:type="spellEnd"/>
      <w:r w:rsidRPr="000857C0">
        <w:rPr>
          <w:rFonts w:ascii="Times New Roman" w:hAnsi="Times New Roman"/>
          <w:sz w:val="20"/>
          <w:szCs w:val="20"/>
          <w:lang w:val="ru-RU"/>
        </w:rPr>
        <w:t xml:space="preserve"> с буфетом или меню.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7C0">
        <w:rPr>
          <w:rFonts w:ascii="Times New Roman" w:hAnsi="Times New Roman"/>
          <w:sz w:val="20"/>
          <w:szCs w:val="20"/>
          <w:lang w:val="ru-RU"/>
        </w:rPr>
        <w:t xml:space="preserve">За дополнительную плату диетическое или вегетарианское питание. </w:t>
      </w:r>
    </w:p>
    <w:p w:rsidR="000857C0" w:rsidRPr="000857C0" w:rsidRDefault="000857C0" w:rsidP="000857C0">
      <w:pPr>
        <w:ind w:left="36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6C6F" w:rsidRPr="000857C0" w:rsidRDefault="00454CFE">
      <w:pPr>
        <w:rPr>
          <w:sz w:val="20"/>
          <w:szCs w:val="20"/>
          <w:lang w:val="ru-RU"/>
        </w:rPr>
      </w:pPr>
    </w:p>
    <w:sectPr w:rsidR="00666C6F" w:rsidRPr="000857C0" w:rsidSect="00085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0A9"/>
    <w:multiLevelType w:val="hybridMultilevel"/>
    <w:tmpl w:val="63F4E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3DFF"/>
    <w:multiLevelType w:val="hybridMultilevel"/>
    <w:tmpl w:val="3DE02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2738B"/>
    <w:multiLevelType w:val="hybridMultilevel"/>
    <w:tmpl w:val="DD4A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0A37"/>
    <w:multiLevelType w:val="hybridMultilevel"/>
    <w:tmpl w:val="199A6D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7C0"/>
    <w:rsid w:val="000857C0"/>
    <w:rsid w:val="000C7A67"/>
    <w:rsid w:val="00454CFE"/>
    <w:rsid w:val="005D4ED5"/>
    <w:rsid w:val="00770E85"/>
    <w:rsid w:val="00BD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C0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7C0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2</cp:revision>
  <dcterms:created xsi:type="dcterms:W3CDTF">2017-12-19T10:49:00Z</dcterms:created>
  <dcterms:modified xsi:type="dcterms:W3CDTF">2017-12-19T11:10:00Z</dcterms:modified>
</cp:coreProperties>
</file>