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BEF" w:rsidRPr="00B26441" w:rsidRDefault="00664CD8">
      <w:pPr>
        <w:rPr>
          <w:rFonts w:ascii="Calibri" w:hAnsi="Calibri"/>
          <w:lang w:val="en-US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-571500</wp:posOffset>
            </wp:positionV>
            <wp:extent cx="6781800" cy="1019175"/>
            <wp:effectExtent l="19050" t="0" r="0" b="0"/>
            <wp:wrapNone/>
            <wp:docPr id="2" name="Рисунок 2" descr="NEW logotip Solvex -d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logotip Solvex -dlin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2903" w:rsidRPr="00B26441" w:rsidRDefault="00B02903">
      <w:pPr>
        <w:rPr>
          <w:rFonts w:ascii="Calibri" w:hAnsi="Calibri"/>
          <w:lang w:val="en-US"/>
        </w:rPr>
      </w:pPr>
    </w:p>
    <w:p w:rsidR="00B02903" w:rsidRPr="00FF27F2" w:rsidRDefault="00FF27F2" w:rsidP="00B52582">
      <w:pPr>
        <w:ind w:left="-180" w:firstLine="180"/>
        <w:rPr>
          <w:b/>
          <w:sz w:val="32"/>
          <w:szCs w:val="32"/>
          <w:u w:val="single"/>
        </w:rPr>
      </w:pPr>
      <w:r>
        <w:rPr>
          <w:b/>
          <w:sz w:val="40"/>
          <w:szCs w:val="40"/>
        </w:rPr>
        <w:t xml:space="preserve">         </w:t>
      </w:r>
      <w:r w:rsidRPr="00FF27F2">
        <w:rPr>
          <w:b/>
          <w:sz w:val="40"/>
          <w:szCs w:val="40"/>
          <w:u w:val="single"/>
        </w:rPr>
        <w:t xml:space="preserve"> </w:t>
      </w:r>
      <w:r w:rsidRPr="00FF27F2">
        <w:rPr>
          <w:b/>
          <w:sz w:val="32"/>
          <w:szCs w:val="32"/>
          <w:u w:val="single"/>
        </w:rPr>
        <w:t xml:space="preserve">Памятка туриста, вылетающего в Индонезию          </w:t>
      </w:r>
    </w:p>
    <w:p w:rsidR="00FF27F2" w:rsidRPr="00FF27F2" w:rsidRDefault="00FF27F2" w:rsidP="00B52582">
      <w:pPr>
        <w:ind w:left="-180" w:firstLine="18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</w:p>
    <w:p w:rsidR="00B02903" w:rsidRPr="00B26441" w:rsidRDefault="00B02903" w:rsidP="00B02903">
      <w:pPr>
        <w:rPr>
          <w:rFonts w:ascii="Calibri" w:hAnsi="Calibri"/>
          <w:b/>
          <w:sz w:val="32"/>
          <w:szCs w:val="32"/>
        </w:rPr>
      </w:pPr>
    </w:p>
    <w:p w:rsidR="008A2B53" w:rsidRDefault="008A2B53" w:rsidP="00641F1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B02903" w:rsidRPr="00FF27F2">
        <w:rPr>
          <w:b/>
          <w:sz w:val="22"/>
          <w:szCs w:val="22"/>
        </w:rPr>
        <w:t xml:space="preserve">Уважаемые туристы! Благодарим за то, что вы воспользовались услугами компании </w:t>
      </w:r>
      <w:r w:rsidR="00747D73" w:rsidRPr="00FF27F2">
        <w:rPr>
          <w:b/>
          <w:sz w:val="22"/>
          <w:szCs w:val="22"/>
        </w:rPr>
        <w:t xml:space="preserve"> </w:t>
      </w:r>
    </w:p>
    <w:p w:rsidR="00B02903" w:rsidRPr="00FF27F2" w:rsidRDefault="00B02903" w:rsidP="00641F19">
      <w:pPr>
        <w:jc w:val="both"/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>«</w:t>
      </w:r>
      <w:r w:rsidR="00747D73" w:rsidRPr="00FF27F2">
        <w:rPr>
          <w:b/>
          <w:sz w:val="22"/>
          <w:szCs w:val="22"/>
        </w:rPr>
        <w:t xml:space="preserve">TA </w:t>
      </w:r>
      <w:proofErr w:type="spellStart"/>
      <w:r w:rsidRPr="00FF27F2">
        <w:rPr>
          <w:b/>
          <w:sz w:val="22"/>
          <w:szCs w:val="22"/>
          <w:lang w:val="en-US"/>
        </w:rPr>
        <w:t>Solvex</w:t>
      </w:r>
      <w:proofErr w:type="spellEnd"/>
      <w:r w:rsidRPr="00FF27F2">
        <w:rPr>
          <w:b/>
          <w:sz w:val="22"/>
          <w:szCs w:val="22"/>
        </w:rPr>
        <w:t>»</w:t>
      </w:r>
    </w:p>
    <w:p w:rsidR="00B02903" w:rsidRPr="00FF27F2" w:rsidRDefault="00B02903" w:rsidP="00641F19">
      <w:pPr>
        <w:jc w:val="both"/>
        <w:rPr>
          <w:b/>
          <w:sz w:val="22"/>
          <w:szCs w:val="22"/>
        </w:rPr>
      </w:pPr>
    </w:p>
    <w:p w:rsidR="00B02903" w:rsidRPr="00FF27F2" w:rsidRDefault="00B02903" w:rsidP="00641F19">
      <w:pPr>
        <w:jc w:val="both"/>
        <w:rPr>
          <w:sz w:val="22"/>
          <w:szCs w:val="22"/>
        </w:rPr>
      </w:pPr>
      <w:r w:rsidRPr="00FF27F2">
        <w:rPr>
          <w:sz w:val="22"/>
          <w:szCs w:val="22"/>
        </w:rPr>
        <w:t>Начало регистрации в аэропорту за 3 часа до вылета. Регистрация заканчивается за 1 час до вылета.</w:t>
      </w:r>
    </w:p>
    <w:p w:rsidR="00B02903" w:rsidRPr="00FF27F2" w:rsidRDefault="00B02903" w:rsidP="00641F19">
      <w:pPr>
        <w:pStyle w:val="a5"/>
        <w:jc w:val="both"/>
        <w:rPr>
          <w:sz w:val="22"/>
          <w:szCs w:val="22"/>
        </w:rPr>
      </w:pPr>
      <w:r w:rsidRPr="00FF27F2">
        <w:rPr>
          <w:sz w:val="22"/>
          <w:szCs w:val="22"/>
        </w:rPr>
        <w:t>Перед отъездом проверьте наличие следующих документов</w:t>
      </w:r>
      <w:r w:rsidR="008D20D3" w:rsidRPr="00FF27F2">
        <w:rPr>
          <w:sz w:val="22"/>
          <w:szCs w:val="22"/>
        </w:rPr>
        <w:t>:</w:t>
      </w:r>
    </w:p>
    <w:p w:rsidR="001B5A84" w:rsidRPr="00FF27F2" w:rsidRDefault="00B02903" w:rsidP="00641F19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FF27F2">
        <w:rPr>
          <w:sz w:val="22"/>
          <w:szCs w:val="22"/>
        </w:rPr>
        <w:t>Действительных заграничных паспортов (должен быть действительным 6 месяцев после поездки) для всех отправляющихся в поездку</w:t>
      </w:r>
      <w:proofErr w:type="gramStart"/>
      <w:r w:rsidRPr="00FF27F2">
        <w:rPr>
          <w:sz w:val="22"/>
          <w:szCs w:val="22"/>
        </w:rPr>
        <w:t>.</w:t>
      </w:r>
      <w:proofErr w:type="gramEnd"/>
      <w:r w:rsidRPr="00FF27F2">
        <w:rPr>
          <w:sz w:val="22"/>
          <w:szCs w:val="22"/>
        </w:rPr>
        <w:t xml:space="preserve"> (</w:t>
      </w:r>
      <w:proofErr w:type="gramStart"/>
      <w:r w:rsidRPr="00FF27F2">
        <w:rPr>
          <w:sz w:val="22"/>
          <w:szCs w:val="22"/>
        </w:rPr>
        <w:t>д</w:t>
      </w:r>
      <w:proofErr w:type="gramEnd"/>
      <w:r w:rsidRPr="00FF27F2">
        <w:rPr>
          <w:sz w:val="22"/>
          <w:szCs w:val="22"/>
        </w:rPr>
        <w:t xml:space="preserve">ля ребенка старше 6 лет, вписанного в паспорт одного из родителей, обязательно наличие в паспорте родителей фотографии и печати; дети старше 14 лет должны иметь собственный загранпаспорт) </w:t>
      </w:r>
    </w:p>
    <w:p w:rsidR="001B5A84" w:rsidRPr="00FF27F2" w:rsidRDefault="00B02903" w:rsidP="00641F19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FF27F2">
        <w:rPr>
          <w:sz w:val="22"/>
          <w:szCs w:val="22"/>
        </w:rPr>
        <w:t xml:space="preserve">Авиабилетов. </w:t>
      </w:r>
    </w:p>
    <w:p w:rsidR="001B5A84" w:rsidRPr="00FF27F2" w:rsidRDefault="00B02903" w:rsidP="00641F19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FF27F2">
        <w:rPr>
          <w:sz w:val="22"/>
          <w:szCs w:val="22"/>
        </w:rPr>
        <w:t xml:space="preserve">Страховых полисов. </w:t>
      </w:r>
    </w:p>
    <w:p w:rsidR="001B5A84" w:rsidRPr="00FF27F2" w:rsidRDefault="00B02903" w:rsidP="00641F19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FF27F2">
        <w:rPr>
          <w:sz w:val="22"/>
          <w:szCs w:val="22"/>
        </w:rPr>
        <w:t xml:space="preserve">Ваучеров. </w:t>
      </w:r>
    </w:p>
    <w:p w:rsidR="00B02903" w:rsidRPr="00FF27F2" w:rsidRDefault="00B02903" w:rsidP="00641F19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FF27F2">
        <w:rPr>
          <w:sz w:val="22"/>
          <w:szCs w:val="22"/>
        </w:rPr>
        <w:t>Доверенности от обоих родителей (для детей, выезжающих без родителей) и доверенности от одного из родителей + свидетельство о рождении (для детей, выезжающих с одним из родителей).</w:t>
      </w:r>
    </w:p>
    <w:p w:rsidR="00B02903" w:rsidRPr="00FF27F2" w:rsidRDefault="00B02903" w:rsidP="00641F19">
      <w:pPr>
        <w:spacing w:before="100" w:beforeAutospacing="1" w:after="100" w:afterAutospacing="1"/>
        <w:ind w:left="360"/>
        <w:jc w:val="both"/>
        <w:rPr>
          <w:sz w:val="22"/>
          <w:szCs w:val="22"/>
          <w:u w:val="single"/>
        </w:rPr>
      </w:pPr>
      <w:r w:rsidRPr="00FF27F2">
        <w:rPr>
          <w:b/>
          <w:bCs/>
          <w:sz w:val="22"/>
          <w:szCs w:val="22"/>
          <w:u w:val="single"/>
        </w:rPr>
        <w:t>Внимание! Вы несете полную ответственность за правильное оформление Ваших загранпаспортов. Претензии, связанные с проблемами по прохождению паспортного контроля, турфирмой не принимаются.</w:t>
      </w:r>
      <w:r w:rsidR="001A06CA" w:rsidRPr="00FF27F2">
        <w:rPr>
          <w:b/>
          <w:bCs/>
          <w:sz w:val="22"/>
          <w:szCs w:val="22"/>
          <w:u w:val="single"/>
        </w:rPr>
        <w:t xml:space="preserve"> </w:t>
      </w:r>
      <w:r w:rsidRPr="00FF27F2">
        <w:rPr>
          <w:b/>
          <w:bCs/>
          <w:sz w:val="22"/>
          <w:szCs w:val="22"/>
          <w:u w:val="single"/>
        </w:rPr>
        <w:t>Настоятельно рекомендуем не опаздывать в аэропорт к назначенному часу. Полученные Вами авиабилеты не переписываются и не сдаются в кассу</w:t>
      </w:r>
      <w:r w:rsidR="001A06CA" w:rsidRPr="00FF27F2">
        <w:rPr>
          <w:b/>
          <w:bCs/>
          <w:sz w:val="22"/>
          <w:szCs w:val="22"/>
          <w:u w:val="single"/>
        </w:rPr>
        <w:t>.</w:t>
      </w:r>
    </w:p>
    <w:p w:rsidR="00575AA8" w:rsidRPr="00FF27F2" w:rsidRDefault="00575AA8" w:rsidP="00641F19">
      <w:pPr>
        <w:spacing w:before="100" w:beforeAutospacing="1" w:after="100" w:afterAutospacing="1"/>
        <w:jc w:val="both"/>
        <w:rPr>
          <w:sz w:val="22"/>
          <w:szCs w:val="22"/>
        </w:rPr>
      </w:pPr>
    </w:p>
    <w:p w:rsidR="00B02903" w:rsidRPr="00FF27F2" w:rsidRDefault="00B02903" w:rsidP="00641F19">
      <w:pPr>
        <w:spacing w:before="100" w:beforeAutospacing="1" w:after="100" w:afterAutospacing="1"/>
        <w:jc w:val="both"/>
        <w:rPr>
          <w:sz w:val="22"/>
          <w:szCs w:val="22"/>
        </w:rPr>
      </w:pPr>
      <w:r w:rsidRPr="00FF27F2">
        <w:rPr>
          <w:sz w:val="22"/>
          <w:szCs w:val="22"/>
        </w:rPr>
        <w:t xml:space="preserve"> В зале прилета Вас встретит сопровождающий от принимающей фирмы </w:t>
      </w:r>
      <w:r w:rsidRPr="00FF27F2">
        <w:rPr>
          <w:b/>
          <w:sz w:val="22"/>
          <w:szCs w:val="22"/>
        </w:rPr>
        <w:t>«</w:t>
      </w:r>
      <w:r w:rsidR="00852B8C" w:rsidRPr="00FF27F2">
        <w:rPr>
          <w:b/>
          <w:sz w:val="22"/>
          <w:szCs w:val="22"/>
          <w:lang w:val="en-US"/>
        </w:rPr>
        <w:t>MY</w:t>
      </w:r>
      <w:r w:rsidR="00852B8C" w:rsidRPr="00FF27F2">
        <w:rPr>
          <w:b/>
          <w:sz w:val="22"/>
          <w:szCs w:val="22"/>
        </w:rPr>
        <w:t xml:space="preserve"> </w:t>
      </w:r>
      <w:r w:rsidR="00852B8C" w:rsidRPr="00FF27F2">
        <w:rPr>
          <w:b/>
          <w:sz w:val="22"/>
          <w:szCs w:val="22"/>
          <w:lang w:val="en-US"/>
        </w:rPr>
        <w:t>ASIA</w:t>
      </w:r>
      <w:r w:rsidR="00852B8C" w:rsidRPr="00FF27F2">
        <w:rPr>
          <w:b/>
          <w:sz w:val="22"/>
          <w:szCs w:val="22"/>
        </w:rPr>
        <w:t xml:space="preserve"> </w:t>
      </w:r>
      <w:r w:rsidR="00852B8C" w:rsidRPr="00FF27F2">
        <w:rPr>
          <w:b/>
          <w:sz w:val="22"/>
          <w:szCs w:val="22"/>
          <w:lang w:val="en-US"/>
        </w:rPr>
        <w:t>TUR</w:t>
      </w:r>
      <w:r w:rsidRPr="00FF27F2">
        <w:rPr>
          <w:b/>
          <w:sz w:val="22"/>
          <w:szCs w:val="22"/>
        </w:rPr>
        <w:t>»</w:t>
      </w:r>
      <w:r w:rsidR="00D00733" w:rsidRPr="00FF27F2">
        <w:rPr>
          <w:b/>
          <w:sz w:val="22"/>
          <w:szCs w:val="22"/>
        </w:rPr>
        <w:t xml:space="preserve"> с табличкой «</w:t>
      </w:r>
      <w:r w:rsidR="00D00733" w:rsidRPr="00FF27F2">
        <w:rPr>
          <w:b/>
          <w:i/>
          <w:sz w:val="22"/>
          <w:szCs w:val="22"/>
          <w:lang w:val="en-US"/>
        </w:rPr>
        <w:t>SOLVEX</w:t>
      </w:r>
      <w:r w:rsidR="00D00733" w:rsidRPr="00FF27F2">
        <w:rPr>
          <w:b/>
          <w:sz w:val="22"/>
          <w:szCs w:val="22"/>
        </w:rPr>
        <w:t>»</w:t>
      </w:r>
      <w:r w:rsidRPr="00FF27F2">
        <w:rPr>
          <w:b/>
          <w:sz w:val="22"/>
          <w:szCs w:val="22"/>
        </w:rPr>
        <w:t>.</w:t>
      </w:r>
      <w:r w:rsidRPr="00FF27F2">
        <w:rPr>
          <w:sz w:val="22"/>
          <w:szCs w:val="22"/>
        </w:rPr>
        <w:t xml:space="preserve"> Во время переезда из аэропорта в отель гид ответит на все интересующие Вас вопросы. Вы также получите информацию об </w:t>
      </w:r>
      <w:r w:rsidR="00DB6641" w:rsidRPr="00FF27F2">
        <w:rPr>
          <w:sz w:val="22"/>
          <w:szCs w:val="22"/>
        </w:rPr>
        <w:t>э</w:t>
      </w:r>
      <w:r w:rsidRPr="00FF27F2">
        <w:rPr>
          <w:sz w:val="22"/>
          <w:szCs w:val="22"/>
        </w:rPr>
        <w:t xml:space="preserve">кскурсионных предложениях, а также полезные практические советы. Эту информацию Вы также найдете на информационных стендах во многих отелях о. </w:t>
      </w:r>
      <w:proofErr w:type="spellStart"/>
      <w:r w:rsidRPr="00FF27F2">
        <w:rPr>
          <w:sz w:val="22"/>
          <w:szCs w:val="22"/>
        </w:rPr>
        <w:t>Бали</w:t>
      </w:r>
      <w:proofErr w:type="spellEnd"/>
      <w:r w:rsidRPr="00FF27F2">
        <w:rPr>
          <w:sz w:val="22"/>
          <w:szCs w:val="22"/>
        </w:rPr>
        <w:t>.</w:t>
      </w:r>
    </w:p>
    <w:p w:rsidR="000659C9" w:rsidRPr="00FF27F2" w:rsidRDefault="00DB6641" w:rsidP="00641F19">
      <w:pPr>
        <w:pStyle w:val="a5"/>
        <w:jc w:val="both"/>
        <w:rPr>
          <w:b/>
          <w:bCs/>
          <w:sz w:val="22"/>
          <w:szCs w:val="22"/>
        </w:rPr>
      </w:pPr>
      <w:r w:rsidRPr="00FF27F2">
        <w:rPr>
          <w:b/>
          <w:bCs/>
          <w:sz w:val="22"/>
          <w:szCs w:val="22"/>
          <w:u w:val="single"/>
        </w:rPr>
        <w:t>Время</w:t>
      </w:r>
      <w:r w:rsidR="000659C9" w:rsidRPr="00FF27F2">
        <w:rPr>
          <w:b/>
          <w:bCs/>
          <w:sz w:val="22"/>
          <w:szCs w:val="22"/>
          <w:u w:val="single"/>
        </w:rPr>
        <w:t>.</w:t>
      </w:r>
      <w:r w:rsidR="000659C9" w:rsidRPr="00FF27F2">
        <w:rPr>
          <w:sz w:val="22"/>
          <w:szCs w:val="22"/>
        </w:rPr>
        <w:t xml:space="preserve"> Индонезийское время опережает московское</w:t>
      </w:r>
      <w:r w:rsidR="00400ECB" w:rsidRPr="00FF27F2">
        <w:rPr>
          <w:sz w:val="22"/>
          <w:szCs w:val="22"/>
        </w:rPr>
        <w:t xml:space="preserve"> </w:t>
      </w:r>
      <w:r w:rsidR="000659C9" w:rsidRPr="00FF27F2">
        <w:rPr>
          <w:sz w:val="22"/>
          <w:szCs w:val="22"/>
        </w:rPr>
        <w:t xml:space="preserve">на </w:t>
      </w:r>
      <w:r w:rsidRPr="00FF27F2">
        <w:rPr>
          <w:sz w:val="22"/>
          <w:szCs w:val="22"/>
        </w:rPr>
        <w:t>5</w:t>
      </w:r>
      <w:r w:rsidR="000659C9" w:rsidRPr="00FF27F2">
        <w:rPr>
          <w:sz w:val="22"/>
          <w:szCs w:val="22"/>
        </w:rPr>
        <w:t xml:space="preserve"> часов</w:t>
      </w:r>
      <w:r w:rsidR="00400ECB" w:rsidRPr="00FF27F2">
        <w:rPr>
          <w:sz w:val="22"/>
          <w:szCs w:val="22"/>
        </w:rPr>
        <w:t>.</w:t>
      </w:r>
    </w:p>
    <w:p w:rsidR="00B02903" w:rsidRPr="00FF27F2" w:rsidRDefault="00B02903" w:rsidP="00641F19">
      <w:pPr>
        <w:spacing w:before="100" w:beforeAutospacing="1" w:after="100" w:afterAutospacing="1"/>
        <w:jc w:val="both"/>
        <w:rPr>
          <w:sz w:val="22"/>
          <w:szCs w:val="22"/>
        </w:rPr>
      </w:pPr>
      <w:r w:rsidRPr="00FF27F2">
        <w:rPr>
          <w:b/>
          <w:bCs/>
          <w:sz w:val="22"/>
          <w:szCs w:val="22"/>
          <w:u w:val="single"/>
        </w:rPr>
        <w:t>В</w:t>
      </w:r>
      <w:r w:rsidR="00DB6641" w:rsidRPr="00FF27F2">
        <w:rPr>
          <w:b/>
          <w:bCs/>
          <w:sz w:val="22"/>
          <w:szCs w:val="22"/>
          <w:u w:val="single"/>
        </w:rPr>
        <w:t>алюта</w:t>
      </w:r>
      <w:r w:rsidRPr="00FF27F2">
        <w:rPr>
          <w:b/>
          <w:bCs/>
          <w:sz w:val="22"/>
          <w:szCs w:val="22"/>
          <w:u w:val="single"/>
        </w:rPr>
        <w:t>.</w:t>
      </w:r>
      <w:r w:rsidRPr="00FF27F2">
        <w:rPr>
          <w:sz w:val="22"/>
          <w:szCs w:val="22"/>
        </w:rPr>
        <w:t xml:space="preserve"> Денежная единица - индонезийская рупия.</w:t>
      </w:r>
      <w:r w:rsidR="00DB6641" w:rsidRPr="00FF27F2">
        <w:rPr>
          <w:sz w:val="22"/>
          <w:szCs w:val="22"/>
        </w:rPr>
        <w:t xml:space="preserve"> </w:t>
      </w:r>
      <w:r w:rsidRPr="00FF27F2">
        <w:rPr>
          <w:rStyle w:val="a6"/>
          <w:b w:val="0"/>
          <w:sz w:val="22"/>
          <w:szCs w:val="22"/>
        </w:rPr>
        <w:t>Обменивать деньги</w:t>
      </w:r>
      <w:r w:rsidRPr="00FF27F2">
        <w:rPr>
          <w:sz w:val="22"/>
          <w:szCs w:val="22"/>
        </w:rPr>
        <w:t xml:space="preserve"> рекомендуется в банках, где самый выгодный обменный курс. Сохраняйте квитанции при обмене валюты, потому что они могут понадобиться при выезде для обмена индонезийских рупий на другую валюту. Туристические чеки могут быть обменены в банках или обменных пунктах, а также приняты в некоторых магазинах. Основные виды кредитных карт принимаются к оплате в основном в дорогих отелях, ресторанах и магазинах, но не удобны для ежедневных трат.</w:t>
      </w:r>
    </w:p>
    <w:p w:rsidR="008A2B53" w:rsidRDefault="000659C9" w:rsidP="008A2B53">
      <w:pPr>
        <w:jc w:val="both"/>
        <w:rPr>
          <w:sz w:val="22"/>
          <w:szCs w:val="22"/>
        </w:rPr>
      </w:pPr>
      <w:r w:rsidRPr="00FF27F2">
        <w:rPr>
          <w:b/>
          <w:bCs/>
          <w:sz w:val="22"/>
          <w:szCs w:val="22"/>
          <w:u w:val="single"/>
        </w:rPr>
        <w:t>Ч</w:t>
      </w:r>
      <w:r w:rsidR="00DB6641" w:rsidRPr="00FF27F2">
        <w:rPr>
          <w:b/>
          <w:bCs/>
          <w:sz w:val="22"/>
          <w:szCs w:val="22"/>
          <w:u w:val="single"/>
        </w:rPr>
        <w:t>аевые</w:t>
      </w:r>
      <w:r w:rsidRPr="00FF27F2">
        <w:rPr>
          <w:b/>
          <w:bCs/>
          <w:sz w:val="22"/>
          <w:szCs w:val="22"/>
          <w:u w:val="single"/>
        </w:rPr>
        <w:t>.</w:t>
      </w:r>
      <w:r w:rsidRPr="00FF27F2">
        <w:rPr>
          <w:sz w:val="22"/>
          <w:szCs w:val="22"/>
          <w:u w:val="single"/>
        </w:rPr>
        <w:t xml:space="preserve"> "</w:t>
      </w:r>
      <w:r w:rsidRPr="00FF27F2">
        <w:rPr>
          <w:sz w:val="22"/>
          <w:szCs w:val="22"/>
        </w:rPr>
        <w:t>Официальной" системы чаевых в Индонезии нет, но чаевые все-таки лучше давать (5-10% от стоимости услуги). Например, носильщику дают 500 - 1000 рупий за каждое место багажа (около 10 центов), водителю 3 000 рупий (около 40 центов</w:t>
      </w:r>
      <w:r w:rsidR="00B574CB" w:rsidRPr="00FF27F2">
        <w:rPr>
          <w:sz w:val="22"/>
          <w:szCs w:val="22"/>
        </w:rPr>
        <w:t>).</w:t>
      </w:r>
    </w:p>
    <w:p w:rsidR="008A2B53" w:rsidRPr="008A2B53" w:rsidRDefault="008A2B53" w:rsidP="008A2B53">
      <w:pPr>
        <w:pStyle w:val="a5"/>
        <w:jc w:val="both"/>
        <w:rPr>
          <w:sz w:val="22"/>
          <w:szCs w:val="22"/>
        </w:rPr>
      </w:pPr>
      <w:r w:rsidRPr="008A2B53">
        <w:rPr>
          <w:b/>
          <w:sz w:val="22"/>
          <w:szCs w:val="22"/>
          <w:u w:val="single"/>
        </w:rPr>
        <w:t>Телефон.</w:t>
      </w:r>
      <w:r w:rsidRPr="008A2B53">
        <w:rPr>
          <w:sz w:val="22"/>
          <w:szCs w:val="22"/>
        </w:rPr>
        <w:t xml:space="preserve"> Звонить можно из отеля, однако дешевле купить специальную телефонную карту в супермаркете, которой можно пользоваться при звонке с любого телефона, в том числе и из отеля, но предварительно набирая код провайдера, указанный на карточке.</w:t>
      </w:r>
    </w:p>
    <w:p w:rsidR="008A2B53" w:rsidRPr="008A2B53" w:rsidRDefault="008A2B53" w:rsidP="008A2B53">
      <w:pPr>
        <w:pStyle w:val="a5"/>
        <w:jc w:val="both"/>
        <w:rPr>
          <w:sz w:val="22"/>
          <w:szCs w:val="22"/>
        </w:rPr>
      </w:pPr>
      <w:r w:rsidRPr="008A2B53">
        <w:rPr>
          <w:sz w:val="22"/>
          <w:szCs w:val="22"/>
        </w:rPr>
        <w:t xml:space="preserve">Набор номера: 9 (выход в город) – 001 (международная линия) – 7 (код России) - (код города) - (номер абонента). </w:t>
      </w:r>
    </w:p>
    <w:p w:rsidR="00FF27F2" w:rsidRPr="008A2B53" w:rsidRDefault="000659C9" w:rsidP="008A2B53">
      <w:pPr>
        <w:jc w:val="both"/>
        <w:rPr>
          <w:b/>
          <w:color w:val="000000"/>
          <w:sz w:val="22"/>
          <w:szCs w:val="22"/>
        </w:rPr>
      </w:pPr>
      <w:r w:rsidRPr="00FF27F2">
        <w:rPr>
          <w:sz w:val="22"/>
          <w:szCs w:val="22"/>
        </w:rPr>
        <w:lastRenderedPageBreak/>
        <w:br/>
      </w:r>
      <w:r w:rsidR="00FF27F2" w:rsidRPr="008A2B53">
        <w:rPr>
          <w:b/>
          <w:iCs/>
          <w:color w:val="000000"/>
          <w:sz w:val="22"/>
          <w:szCs w:val="22"/>
          <w:u w:val="single"/>
        </w:rPr>
        <w:t>Таможня</w:t>
      </w:r>
    </w:p>
    <w:p w:rsidR="00FF27F2" w:rsidRPr="00FF27F2" w:rsidRDefault="00FF27F2" w:rsidP="00FF27F2">
      <w:pPr>
        <w:ind w:firstLine="567"/>
        <w:jc w:val="both"/>
        <w:rPr>
          <w:bCs/>
          <w:sz w:val="22"/>
          <w:szCs w:val="22"/>
        </w:rPr>
      </w:pPr>
      <w:r w:rsidRPr="00FF27F2">
        <w:rPr>
          <w:bCs/>
          <w:sz w:val="22"/>
          <w:szCs w:val="22"/>
        </w:rPr>
        <w:t>При следовании через таможенную границу Таможенного союза (Россия, Белоруссия и Казахстан) воздушным транспортом таможенному декларированию не подлежат:</w:t>
      </w:r>
    </w:p>
    <w:p w:rsidR="00FF27F2" w:rsidRPr="00FF27F2" w:rsidRDefault="00FF27F2" w:rsidP="00FF27F2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bookmarkStart w:id="0" w:name="sub_1"/>
      <w:r w:rsidRPr="00FF27F2">
        <w:rPr>
          <w:bCs/>
          <w:sz w:val="22"/>
          <w:szCs w:val="22"/>
        </w:rPr>
        <w:t>1) ввозимые товары, таможенная стоимость которых не превышает 10 000 евро в эквиваленте и (или) общий вес которых не превышает 50 кг;</w:t>
      </w:r>
    </w:p>
    <w:p w:rsidR="00FF27F2" w:rsidRPr="00FF27F2" w:rsidRDefault="00FF27F2" w:rsidP="00FF27F2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bookmarkStart w:id="1" w:name="sub_2"/>
      <w:bookmarkEnd w:id="0"/>
      <w:r w:rsidRPr="00FF27F2">
        <w:rPr>
          <w:bCs/>
          <w:sz w:val="22"/>
          <w:szCs w:val="22"/>
        </w:rPr>
        <w:t>2) ввозимые и вывозимые наличные денежные средства (банкноты, казначейские билеты, монеты, за исключением монет из драгоценных металлов) и (или) дорожные чеки на общую сумму, не превышающую в эквиваленте 10 000 долларов США;</w:t>
      </w:r>
    </w:p>
    <w:p w:rsidR="00FF27F2" w:rsidRPr="00FF27F2" w:rsidRDefault="00FF27F2" w:rsidP="00FF27F2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bookmarkStart w:id="2" w:name="sub_3"/>
      <w:bookmarkEnd w:id="1"/>
      <w:r w:rsidRPr="00FF27F2">
        <w:rPr>
          <w:bCs/>
          <w:sz w:val="22"/>
          <w:szCs w:val="22"/>
        </w:rPr>
        <w:t xml:space="preserve">3) </w:t>
      </w:r>
      <w:bookmarkStart w:id="3" w:name="sub_7"/>
      <w:bookmarkEnd w:id="2"/>
      <w:r w:rsidRPr="00FF27F2">
        <w:rPr>
          <w:bCs/>
          <w:sz w:val="22"/>
          <w:szCs w:val="22"/>
        </w:rPr>
        <w:t>ввозимые алкогольные напитки в количестве, не превышающем 3 л на одно физическое лицо, достигшее 18-летнего возраста;</w:t>
      </w:r>
    </w:p>
    <w:p w:rsidR="008A2B53" w:rsidRDefault="00FF27F2" w:rsidP="008A2B53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bookmarkStart w:id="4" w:name="sub_10"/>
      <w:bookmarkEnd w:id="3"/>
      <w:r w:rsidRPr="00FF27F2">
        <w:rPr>
          <w:bCs/>
          <w:sz w:val="22"/>
          <w:szCs w:val="22"/>
        </w:rPr>
        <w:t>4) технические средства, не имеющие функции шифрования.</w:t>
      </w:r>
    </w:p>
    <w:p w:rsidR="00FF27F2" w:rsidRPr="00FF27F2" w:rsidRDefault="00FF27F2" w:rsidP="008A2B53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proofErr w:type="gramStart"/>
      <w:r w:rsidRPr="00FF27F2">
        <w:rPr>
          <w:bCs/>
          <w:sz w:val="22"/>
          <w:szCs w:val="22"/>
        </w:rPr>
        <w:t>На таможенную территорию Таможенного союза с освобождением от уплаты таможенных платежей можно ввезти товары для личного пользования</w:t>
      </w:r>
      <w:bookmarkStart w:id="5" w:name="sub_101"/>
      <w:r w:rsidRPr="00FF27F2">
        <w:rPr>
          <w:bCs/>
          <w:sz w:val="22"/>
          <w:szCs w:val="22"/>
        </w:rPr>
        <w:t xml:space="preserve"> </w:t>
      </w:r>
      <w:bookmarkEnd w:id="5"/>
      <w:r w:rsidRPr="00FF27F2">
        <w:rPr>
          <w:bCs/>
          <w:sz w:val="22"/>
          <w:szCs w:val="22"/>
        </w:rPr>
        <w:t>табак и табачные изделия: 200 сигарет или 50 сигар (</w:t>
      </w:r>
      <w:proofErr w:type="spellStart"/>
      <w:r w:rsidRPr="00FF27F2">
        <w:rPr>
          <w:bCs/>
          <w:sz w:val="22"/>
          <w:szCs w:val="22"/>
        </w:rPr>
        <w:t>сигарилл</w:t>
      </w:r>
      <w:proofErr w:type="spellEnd"/>
      <w:r w:rsidRPr="00FF27F2">
        <w:rPr>
          <w:bCs/>
          <w:sz w:val="22"/>
          <w:szCs w:val="22"/>
        </w:rPr>
        <w:t>) или 250 г табака, либо указанные изделия в ассортименте общим весом не более 250 г, в расчете на одно физическое лицо, достигшее 18-летнего возраста.</w:t>
      </w:r>
      <w:proofErr w:type="gramEnd"/>
    </w:p>
    <w:p w:rsidR="00FF27F2" w:rsidRPr="00FF27F2" w:rsidRDefault="00FF27F2" w:rsidP="00FF27F2">
      <w:pPr>
        <w:ind w:firstLine="567"/>
        <w:jc w:val="both"/>
        <w:rPr>
          <w:bCs/>
          <w:sz w:val="22"/>
          <w:szCs w:val="22"/>
        </w:rPr>
      </w:pPr>
      <w:r w:rsidRPr="00FF27F2">
        <w:rPr>
          <w:bCs/>
          <w:sz w:val="22"/>
          <w:szCs w:val="22"/>
        </w:rPr>
        <w:t>Перечень товаров, в отношении которых установлен разрешительный порядок ввоза на таможенную территорию Евразийского экономического союза и (или) вывоза с таможенной территории Евразийского экономического союза, утвержденного приложением № 2 к решению Коллегии Евразийской экономической комиссии от 21 апреля 2015 г. № 30.</w:t>
      </w:r>
    </w:p>
    <w:p w:rsidR="00FF27F2" w:rsidRPr="00FF27F2" w:rsidRDefault="00FF27F2" w:rsidP="00FF27F2">
      <w:pPr>
        <w:ind w:firstLine="567"/>
        <w:jc w:val="both"/>
        <w:rPr>
          <w:bCs/>
          <w:sz w:val="22"/>
          <w:szCs w:val="22"/>
        </w:rPr>
      </w:pPr>
      <w:r w:rsidRPr="00FF27F2">
        <w:rPr>
          <w:bCs/>
          <w:sz w:val="22"/>
          <w:szCs w:val="22"/>
        </w:rPr>
        <w:t xml:space="preserve">К примеру, данный перечень содержит упоминание о </w:t>
      </w:r>
      <w:proofErr w:type="spellStart"/>
      <w:r w:rsidRPr="00FF27F2">
        <w:rPr>
          <w:bCs/>
          <w:sz w:val="22"/>
          <w:szCs w:val="22"/>
        </w:rPr>
        <w:t>феназепаме</w:t>
      </w:r>
      <w:proofErr w:type="spellEnd"/>
      <w:r w:rsidRPr="00FF27F2">
        <w:rPr>
          <w:bCs/>
          <w:sz w:val="22"/>
          <w:szCs w:val="22"/>
        </w:rPr>
        <w:t xml:space="preserve"> (7-бром-5-(</w:t>
      </w:r>
      <w:proofErr w:type="spellStart"/>
      <w:r w:rsidRPr="00FF27F2">
        <w:rPr>
          <w:bCs/>
          <w:sz w:val="22"/>
          <w:szCs w:val="22"/>
        </w:rPr>
        <w:t>о-хлорфенил</w:t>
      </w:r>
      <w:proofErr w:type="spellEnd"/>
      <w:r w:rsidRPr="00FF27F2">
        <w:rPr>
          <w:bCs/>
          <w:sz w:val="22"/>
          <w:szCs w:val="22"/>
        </w:rPr>
        <w:t xml:space="preserve">)-2-3-дигидро-1Н-1,4-бензодиазепин-2-он), который включен в список наркотических средств, психотропных веществ и их </w:t>
      </w:r>
      <w:proofErr w:type="spellStart"/>
      <w:r w:rsidRPr="00FF27F2">
        <w:rPr>
          <w:bCs/>
          <w:sz w:val="22"/>
          <w:szCs w:val="22"/>
        </w:rPr>
        <w:t>прекурсоров</w:t>
      </w:r>
      <w:proofErr w:type="spellEnd"/>
      <w:r w:rsidRPr="00FF27F2">
        <w:rPr>
          <w:bCs/>
          <w:sz w:val="22"/>
          <w:szCs w:val="22"/>
        </w:rPr>
        <w:t>. Осуществление вывоза и ввоза такого препарата для личных целей требует специального таможенного декларирования и документального обоснования необходимости ввоза/вывоза лекарственного средства.</w:t>
      </w:r>
    </w:p>
    <w:bookmarkEnd w:id="4"/>
    <w:p w:rsidR="00FF27F2" w:rsidRPr="00FF27F2" w:rsidRDefault="00FF27F2" w:rsidP="00FF27F2">
      <w:pPr>
        <w:ind w:firstLine="567"/>
        <w:jc w:val="both"/>
        <w:rPr>
          <w:bCs/>
          <w:sz w:val="22"/>
          <w:szCs w:val="22"/>
        </w:rPr>
      </w:pPr>
      <w:r w:rsidRPr="00FF27F2">
        <w:rPr>
          <w:bCs/>
          <w:sz w:val="22"/>
          <w:szCs w:val="22"/>
        </w:rPr>
        <w:t xml:space="preserve">Получить актуальную информацию по вопросам таможенного оформления, а также о перечне товаров, запрещенных к перемещению через границу либо в отношении которых требуется заполнение таможенной декларации, возможно на официальном сайте Федеральной таможенной службы РФ </w:t>
      </w:r>
      <w:hyperlink r:id="rId6" w:history="1">
        <w:r w:rsidRPr="00FF27F2">
          <w:rPr>
            <w:bCs/>
            <w:sz w:val="22"/>
            <w:szCs w:val="22"/>
          </w:rPr>
          <w:t>www.customs.ru</w:t>
        </w:r>
      </w:hyperlink>
      <w:r w:rsidRPr="00FF27F2">
        <w:rPr>
          <w:bCs/>
          <w:sz w:val="22"/>
          <w:szCs w:val="22"/>
        </w:rPr>
        <w:t xml:space="preserve"> и официальном сайте Евразийской экономической комиссии </w:t>
      </w:r>
      <w:hyperlink r:id="rId7" w:history="1">
        <w:r w:rsidRPr="00FF27F2">
          <w:rPr>
            <w:bCs/>
            <w:sz w:val="22"/>
            <w:szCs w:val="22"/>
          </w:rPr>
          <w:t>http://tsouz.ru/</w:t>
        </w:r>
      </w:hyperlink>
      <w:r w:rsidRPr="00FF27F2">
        <w:rPr>
          <w:bCs/>
          <w:sz w:val="22"/>
          <w:szCs w:val="22"/>
        </w:rPr>
        <w:t xml:space="preserve">. </w:t>
      </w:r>
    </w:p>
    <w:p w:rsidR="00FF27F2" w:rsidRPr="00FF27F2" w:rsidRDefault="00FF27F2" w:rsidP="00FF27F2">
      <w:pPr>
        <w:ind w:firstLine="567"/>
        <w:jc w:val="both"/>
        <w:rPr>
          <w:bCs/>
          <w:sz w:val="22"/>
          <w:szCs w:val="22"/>
        </w:rPr>
      </w:pPr>
      <w:r w:rsidRPr="00FF27F2">
        <w:rPr>
          <w:bCs/>
          <w:sz w:val="22"/>
          <w:szCs w:val="22"/>
        </w:rPr>
        <w:t>В Индонезию разрешено к ввозу каждому совершеннолетнему: 2 литра алкогольных напитков, 200 сигарет или 50 сигар или 100 грамм табака, небольшое количество духов или туалетной воды. Автомобили, фотооборудование, пишущие машинки и магнитофоны должны быть внесены в декларацию при въезде и обязательно вывезены назад. Запрещен ввоз телевизоров, радио, наркотиков, оружия, боеприпасов, порнографической продукции, печатных изданий на китайском языке и китайских лекарств, вывоз редких растений и животных, антиквариата, изделий без сертификата (резьба по дереву). Государственными органами Индонезии могут устанавливаться и другие ограничения по ввозу и вывозу различных товаров и ценностей.</w:t>
      </w:r>
    </w:p>
    <w:p w:rsidR="008A2B53" w:rsidRPr="00FF27F2" w:rsidRDefault="008A2B53" w:rsidP="008A2B53">
      <w:pPr>
        <w:pStyle w:val="a5"/>
        <w:jc w:val="both"/>
        <w:rPr>
          <w:b/>
          <w:bCs/>
          <w:sz w:val="22"/>
          <w:szCs w:val="22"/>
          <w:u w:val="single"/>
        </w:rPr>
      </w:pPr>
      <w:r w:rsidRPr="00FF27F2">
        <w:rPr>
          <w:b/>
          <w:bCs/>
          <w:sz w:val="22"/>
          <w:szCs w:val="22"/>
          <w:u w:val="single"/>
        </w:rPr>
        <w:t>Регистрация в гостинице</w:t>
      </w:r>
    </w:p>
    <w:p w:rsidR="008A2B53" w:rsidRPr="00FF27F2" w:rsidRDefault="008A2B53" w:rsidP="008A2B53">
      <w:pPr>
        <w:pStyle w:val="a5"/>
        <w:jc w:val="both"/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 xml:space="preserve">Во многих отелях </w:t>
      </w:r>
      <w:proofErr w:type="gramStart"/>
      <w:r w:rsidRPr="00FF27F2">
        <w:rPr>
          <w:b/>
          <w:sz w:val="22"/>
          <w:szCs w:val="22"/>
        </w:rPr>
        <w:t>на</w:t>
      </w:r>
      <w:proofErr w:type="gramEnd"/>
      <w:r w:rsidRPr="00FF27F2">
        <w:rPr>
          <w:b/>
          <w:sz w:val="22"/>
          <w:szCs w:val="22"/>
        </w:rPr>
        <w:t xml:space="preserve"> о. </w:t>
      </w:r>
      <w:proofErr w:type="spellStart"/>
      <w:r w:rsidRPr="00FF27F2">
        <w:rPr>
          <w:b/>
          <w:sz w:val="22"/>
          <w:szCs w:val="22"/>
        </w:rPr>
        <w:t>Бали</w:t>
      </w:r>
      <w:proofErr w:type="spellEnd"/>
      <w:r w:rsidRPr="00FF27F2">
        <w:rPr>
          <w:b/>
          <w:sz w:val="22"/>
          <w:szCs w:val="22"/>
        </w:rPr>
        <w:t xml:space="preserve"> </w:t>
      </w:r>
      <w:proofErr w:type="gramStart"/>
      <w:r w:rsidRPr="00FF27F2">
        <w:rPr>
          <w:b/>
          <w:sz w:val="22"/>
          <w:szCs w:val="22"/>
        </w:rPr>
        <w:t>при</w:t>
      </w:r>
      <w:proofErr w:type="gramEnd"/>
      <w:r w:rsidRPr="00FF27F2">
        <w:rPr>
          <w:b/>
          <w:sz w:val="22"/>
          <w:szCs w:val="22"/>
        </w:rPr>
        <w:t xml:space="preserve"> регистрации необходимо оставлять залог в размере от 100-150$!</w:t>
      </w:r>
    </w:p>
    <w:p w:rsidR="008A2B53" w:rsidRPr="00FF27F2" w:rsidRDefault="008A2B53" w:rsidP="008A2B53">
      <w:pPr>
        <w:pStyle w:val="a5"/>
        <w:jc w:val="both"/>
        <w:rPr>
          <w:sz w:val="22"/>
          <w:szCs w:val="22"/>
        </w:rPr>
      </w:pPr>
      <w:r w:rsidRPr="00FF27F2">
        <w:rPr>
          <w:sz w:val="22"/>
          <w:szCs w:val="22"/>
        </w:rPr>
        <w:t xml:space="preserve">Предоставьте на стойке регистрации Ваш ваучер (в котором указан тип номера, отель, питание, сроки проживания). Заполните регистрационную карточку. </w:t>
      </w:r>
      <w:r w:rsidRPr="00FF27F2">
        <w:rPr>
          <w:sz w:val="22"/>
          <w:szCs w:val="22"/>
        </w:rPr>
        <w:br/>
        <w:t>Счета за телефонные переговоры, которые велись из номера отеля, оплач</w:t>
      </w:r>
      <w:r>
        <w:rPr>
          <w:sz w:val="22"/>
          <w:szCs w:val="22"/>
        </w:rPr>
        <w:t xml:space="preserve">иваются в день отъезда в службе </w:t>
      </w:r>
      <w:r w:rsidRPr="00FF27F2">
        <w:rPr>
          <w:sz w:val="22"/>
          <w:szCs w:val="22"/>
        </w:rPr>
        <w:t>размещения (</w:t>
      </w:r>
      <w:proofErr w:type="spellStart"/>
      <w:r w:rsidRPr="00FF27F2">
        <w:rPr>
          <w:sz w:val="22"/>
          <w:szCs w:val="22"/>
        </w:rPr>
        <w:t>reception</w:t>
      </w:r>
      <w:proofErr w:type="spellEnd"/>
      <w:r w:rsidRPr="00FF27F2">
        <w:rPr>
          <w:sz w:val="22"/>
          <w:szCs w:val="22"/>
        </w:rPr>
        <w:t>) отеля.</w:t>
      </w:r>
      <w:r w:rsidRPr="00FF27F2">
        <w:rPr>
          <w:sz w:val="22"/>
          <w:szCs w:val="22"/>
        </w:rPr>
        <w:br/>
        <w:t xml:space="preserve">Если в номере имеется </w:t>
      </w:r>
      <w:proofErr w:type="spellStart"/>
      <w:r w:rsidRPr="00FF27F2">
        <w:rPr>
          <w:sz w:val="22"/>
          <w:szCs w:val="22"/>
        </w:rPr>
        <w:t>минибар</w:t>
      </w:r>
      <w:proofErr w:type="spellEnd"/>
      <w:r w:rsidRPr="00FF27F2">
        <w:rPr>
          <w:sz w:val="22"/>
          <w:szCs w:val="22"/>
        </w:rPr>
        <w:t>, то все напитки, взятые из него в период Вашего пребывания в отеле, должны быть оплачены в день отъезда в службе размещения (</w:t>
      </w:r>
      <w:proofErr w:type="spellStart"/>
      <w:r w:rsidRPr="00FF27F2">
        <w:rPr>
          <w:sz w:val="22"/>
          <w:szCs w:val="22"/>
        </w:rPr>
        <w:t>reception</w:t>
      </w:r>
      <w:proofErr w:type="spellEnd"/>
      <w:r w:rsidRPr="00FF27F2">
        <w:rPr>
          <w:sz w:val="22"/>
          <w:szCs w:val="22"/>
        </w:rPr>
        <w:t>) гостиницы.</w:t>
      </w:r>
    </w:p>
    <w:p w:rsidR="008A2B53" w:rsidRPr="00FF27F2" w:rsidRDefault="008A2B53" w:rsidP="008A2B53">
      <w:pPr>
        <w:pStyle w:val="a5"/>
        <w:jc w:val="both"/>
        <w:rPr>
          <w:sz w:val="22"/>
          <w:szCs w:val="22"/>
        </w:rPr>
      </w:pPr>
      <w:r w:rsidRPr="00FF27F2">
        <w:rPr>
          <w:sz w:val="22"/>
          <w:szCs w:val="22"/>
        </w:rPr>
        <w:t>Не допускается приносить в ресторан отеля собственные напитки.</w:t>
      </w:r>
    </w:p>
    <w:p w:rsidR="008A2B53" w:rsidRPr="00FF27F2" w:rsidRDefault="008A2B53" w:rsidP="008A2B53">
      <w:pPr>
        <w:pStyle w:val="a5"/>
        <w:jc w:val="both"/>
        <w:rPr>
          <w:sz w:val="22"/>
          <w:szCs w:val="22"/>
        </w:rPr>
      </w:pPr>
      <w:r w:rsidRPr="00FF27F2">
        <w:rPr>
          <w:sz w:val="22"/>
          <w:szCs w:val="22"/>
        </w:rPr>
        <w:t xml:space="preserve">Не допускается выносить за пределы ресторана продукты, взятые со шведского стола (буфета) без оплаты. Все продукты и напитки, выносимые со шведского стола за пределы ресторана отеля, должны быть оплачены. </w:t>
      </w:r>
    </w:p>
    <w:p w:rsidR="008A2B53" w:rsidRPr="00FF27F2" w:rsidRDefault="008A2B53" w:rsidP="008A2B53">
      <w:pPr>
        <w:pStyle w:val="a5"/>
        <w:jc w:val="both"/>
        <w:rPr>
          <w:sz w:val="22"/>
          <w:szCs w:val="22"/>
        </w:rPr>
      </w:pPr>
      <w:r w:rsidRPr="00FF27F2">
        <w:rPr>
          <w:sz w:val="22"/>
          <w:szCs w:val="22"/>
        </w:rPr>
        <w:t>В случае</w:t>
      </w:r>
      <w:proofErr w:type="gramStart"/>
      <w:r w:rsidRPr="00FF27F2">
        <w:rPr>
          <w:sz w:val="22"/>
          <w:szCs w:val="22"/>
        </w:rPr>
        <w:t>,</w:t>
      </w:r>
      <w:proofErr w:type="gramEnd"/>
      <w:r w:rsidRPr="00FF27F2">
        <w:rPr>
          <w:sz w:val="22"/>
          <w:szCs w:val="22"/>
        </w:rPr>
        <w:t xml:space="preserve"> если неисправно какое-либо оборудование, обращайтесь к дежурному администратору отеля, Вам обязательно помогут устранить все неудобства. Напряжение в сети 220 В. Напоминаем, что ответственность и выплата компенсации за причиненный ущерб возлагается на туриста.</w:t>
      </w:r>
    </w:p>
    <w:p w:rsidR="008A2B53" w:rsidRPr="00FF27F2" w:rsidRDefault="008A2B53" w:rsidP="008A2B53">
      <w:pPr>
        <w:pStyle w:val="a5"/>
        <w:jc w:val="both"/>
        <w:rPr>
          <w:b/>
          <w:bCs/>
          <w:sz w:val="22"/>
          <w:szCs w:val="22"/>
        </w:rPr>
      </w:pPr>
      <w:r w:rsidRPr="00FF27F2">
        <w:rPr>
          <w:b/>
          <w:bCs/>
          <w:sz w:val="22"/>
          <w:szCs w:val="22"/>
        </w:rPr>
        <w:lastRenderedPageBreak/>
        <w:t>Внимание! Рекомендуем хранить документы, деньги и ценности, в том числе паспорта и авиабилеты, в сейфе гостиницы. Сейф предоставляется бесплатно практически во всех отелях.</w:t>
      </w:r>
    </w:p>
    <w:p w:rsidR="008A2B53" w:rsidRDefault="000659C9" w:rsidP="00641F19">
      <w:pPr>
        <w:spacing w:before="100" w:beforeAutospacing="1" w:after="100" w:afterAutospacing="1"/>
        <w:jc w:val="both"/>
        <w:rPr>
          <w:b/>
          <w:bCs/>
          <w:sz w:val="22"/>
          <w:szCs w:val="22"/>
          <w:u w:val="single"/>
        </w:rPr>
      </w:pPr>
      <w:r w:rsidRPr="00FF27F2">
        <w:rPr>
          <w:sz w:val="22"/>
          <w:szCs w:val="22"/>
        </w:rPr>
        <w:br/>
      </w:r>
    </w:p>
    <w:p w:rsidR="00641F19" w:rsidRPr="00FF27F2" w:rsidRDefault="001A06CA" w:rsidP="00641F19">
      <w:pPr>
        <w:spacing w:before="100" w:beforeAutospacing="1" w:after="100" w:afterAutospacing="1"/>
        <w:jc w:val="both"/>
        <w:rPr>
          <w:sz w:val="22"/>
          <w:szCs w:val="22"/>
        </w:rPr>
      </w:pPr>
      <w:r w:rsidRPr="00FF27F2">
        <w:rPr>
          <w:b/>
          <w:bCs/>
          <w:sz w:val="22"/>
          <w:szCs w:val="22"/>
          <w:u w:val="single"/>
        </w:rPr>
        <w:t>Полезные телефоны.</w:t>
      </w:r>
      <w:r w:rsidR="000659C9" w:rsidRPr="00FF27F2">
        <w:rPr>
          <w:sz w:val="22"/>
          <w:szCs w:val="22"/>
        </w:rPr>
        <w:t xml:space="preserve"> </w:t>
      </w:r>
    </w:p>
    <w:p w:rsidR="00641F19" w:rsidRPr="00FF27F2" w:rsidRDefault="000659C9" w:rsidP="00641F19">
      <w:pPr>
        <w:jc w:val="both"/>
        <w:rPr>
          <w:sz w:val="22"/>
          <w:szCs w:val="22"/>
        </w:rPr>
      </w:pPr>
      <w:r w:rsidRPr="00FF27F2">
        <w:rPr>
          <w:sz w:val="22"/>
          <w:szCs w:val="22"/>
        </w:rPr>
        <w:t>Посольство России в Джакарте: (21) 32-21-62, 32-14-77</w:t>
      </w:r>
    </w:p>
    <w:p w:rsidR="00641F19" w:rsidRPr="00FF27F2" w:rsidRDefault="000659C9" w:rsidP="00641F19">
      <w:pPr>
        <w:jc w:val="both"/>
        <w:rPr>
          <w:sz w:val="22"/>
          <w:szCs w:val="22"/>
        </w:rPr>
      </w:pPr>
      <w:r w:rsidRPr="00FF27F2">
        <w:rPr>
          <w:sz w:val="22"/>
          <w:szCs w:val="22"/>
        </w:rPr>
        <w:t>Консульство России в Джакарте: (21) 32-70-07</w:t>
      </w:r>
    </w:p>
    <w:p w:rsidR="00641F19" w:rsidRPr="00FF27F2" w:rsidRDefault="000659C9" w:rsidP="00641F19">
      <w:pPr>
        <w:jc w:val="both"/>
        <w:rPr>
          <w:sz w:val="22"/>
          <w:szCs w:val="22"/>
        </w:rPr>
      </w:pPr>
      <w:r w:rsidRPr="00FF27F2">
        <w:rPr>
          <w:sz w:val="22"/>
          <w:szCs w:val="22"/>
        </w:rPr>
        <w:t>Скорая помощь: 118</w:t>
      </w:r>
    </w:p>
    <w:p w:rsidR="00641F19" w:rsidRPr="00FF27F2" w:rsidRDefault="000659C9" w:rsidP="00641F19">
      <w:pPr>
        <w:jc w:val="both"/>
        <w:rPr>
          <w:sz w:val="22"/>
          <w:szCs w:val="22"/>
        </w:rPr>
      </w:pPr>
      <w:r w:rsidRPr="00FF27F2">
        <w:rPr>
          <w:sz w:val="22"/>
          <w:szCs w:val="22"/>
        </w:rPr>
        <w:t>Полиция: 110</w:t>
      </w:r>
    </w:p>
    <w:p w:rsidR="00B02903" w:rsidRPr="00FF27F2" w:rsidRDefault="000659C9" w:rsidP="00641F19">
      <w:pPr>
        <w:jc w:val="both"/>
        <w:rPr>
          <w:sz w:val="22"/>
          <w:szCs w:val="22"/>
        </w:rPr>
      </w:pPr>
      <w:r w:rsidRPr="00FF27F2">
        <w:rPr>
          <w:sz w:val="22"/>
          <w:szCs w:val="22"/>
        </w:rPr>
        <w:t>Пожарная служба: 113</w:t>
      </w:r>
    </w:p>
    <w:p w:rsidR="000659C9" w:rsidRPr="00FF27F2" w:rsidRDefault="000659C9" w:rsidP="000659C9">
      <w:pPr>
        <w:spacing w:before="100" w:beforeAutospacing="1" w:after="100" w:afterAutospacing="1"/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>КОНТАКТНЫЕ ТЕЛЕФОНЫ СОТРУДНИКОВ ПРИНИМАЮЩЕЙ СТОРОНЫ.</w:t>
      </w:r>
    </w:p>
    <w:p w:rsidR="00852B8C" w:rsidRPr="00FF27F2" w:rsidRDefault="00852B8C" w:rsidP="00852B8C">
      <w:pPr>
        <w:autoSpaceDE w:val="0"/>
        <w:autoSpaceDN w:val="0"/>
        <w:adjustRightInd w:val="0"/>
        <w:rPr>
          <w:sz w:val="22"/>
          <w:szCs w:val="22"/>
        </w:rPr>
      </w:pPr>
      <w:r w:rsidRPr="00FF27F2">
        <w:rPr>
          <w:sz w:val="22"/>
          <w:szCs w:val="22"/>
        </w:rPr>
        <w:t>+ 62 8133</w:t>
      </w:r>
      <w:r w:rsidR="00641F19" w:rsidRPr="00FF27F2">
        <w:rPr>
          <w:sz w:val="22"/>
          <w:szCs w:val="22"/>
        </w:rPr>
        <w:t xml:space="preserve"> </w:t>
      </w:r>
      <w:r w:rsidRPr="00FF27F2">
        <w:rPr>
          <w:sz w:val="22"/>
          <w:szCs w:val="22"/>
        </w:rPr>
        <w:t>852</w:t>
      </w:r>
      <w:r w:rsidR="00641F19" w:rsidRPr="00FF27F2">
        <w:rPr>
          <w:sz w:val="22"/>
          <w:szCs w:val="22"/>
        </w:rPr>
        <w:t xml:space="preserve"> </w:t>
      </w:r>
      <w:r w:rsidRPr="00FF27F2">
        <w:rPr>
          <w:sz w:val="22"/>
          <w:szCs w:val="22"/>
        </w:rPr>
        <w:t>14</w:t>
      </w:r>
      <w:r w:rsidR="00641F19" w:rsidRPr="00FF27F2">
        <w:rPr>
          <w:sz w:val="22"/>
          <w:szCs w:val="22"/>
        </w:rPr>
        <w:t xml:space="preserve"> </w:t>
      </w:r>
      <w:r w:rsidRPr="00FF27F2">
        <w:rPr>
          <w:sz w:val="22"/>
          <w:szCs w:val="22"/>
        </w:rPr>
        <w:t>13 Александр</w:t>
      </w:r>
    </w:p>
    <w:p w:rsidR="00641F19" w:rsidRPr="00FF27F2" w:rsidRDefault="00641F19" w:rsidP="00852B8C">
      <w:pPr>
        <w:autoSpaceDE w:val="0"/>
        <w:autoSpaceDN w:val="0"/>
        <w:adjustRightInd w:val="0"/>
        <w:rPr>
          <w:sz w:val="22"/>
          <w:szCs w:val="22"/>
        </w:rPr>
      </w:pPr>
      <w:r w:rsidRPr="00FF27F2">
        <w:rPr>
          <w:sz w:val="22"/>
          <w:szCs w:val="22"/>
        </w:rPr>
        <w:t>+ 62 8133 754 15 84 Елена</w:t>
      </w:r>
    </w:p>
    <w:p w:rsidR="00852B8C" w:rsidRPr="00FF27F2" w:rsidRDefault="00852B8C" w:rsidP="00852B8C">
      <w:pPr>
        <w:autoSpaceDE w:val="0"/>
        <w:autoSpaceDN w:val="0"/>
        <w:adjustRightInd w:val="0"/>
        <w:rPr>
          <w:sz w:val="22"/>
          <w:szCs w:val="22"/>
        </w:rPr>
      </w:pPr>
    </w:p>
    <w:p w:rsidR="00A6020F" w:rsidRPr="00FF27F2" w:rsidRDefault="00A6020F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B02903" w:rsidRPr="00FF27F2" w:rsidRDefault="008F109F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>ПРИЯТНОГО ВАМ ОТДЫХА!</w:t>
      </w:r>
    </w:p>
    <w:p w:rsidR="00F74600" w:rsidRPr="00FF27F2" w:rsidRDefault="00F74600" w:rsidP="00F74600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8A2B53" w:rsidRDefault="008A2B53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F74600" w:rsidRPr="00FF27F2" w:rsidRDefault="00F74600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 xml:space="preserve">ИНФОРМАЦИЯ ДЛЯ ТЕХ, </w:t>
      </w:r>
    </w:p>
    <w:p w:rsidR="00F74600" w:rsidRPr="00FF27F2" w:rsidRDefault="00F74600" w:rsidP="001A06CA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>КТО ДЕЛАЕТ ПЕРЕСАДКУ В СИНГАПУРЕ</w:t>
      </w:r>
    </w:p>
    <w:p w:rsidR="00F74600" w:rsidRPr="00FF27F2" w:rsidRDefault="00F74600" w:rsidP="00F74600">
      <w:pPr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>Прибытие рейсов из Москвы – в Терминал 3.</w:t>
      </w:r>
    </w:p>
    <w:p w:rsidR="00F74600" w:rsidRPr="00FF27F2" w:rsidRDefault="00F74600" w:rsidP="00F74600">
      <w:pPr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>Международные рейсы вылетают из Терминала 2 (</w:t>
      </w:r>
      <w:r w:rsidRPr="00FF27F2">
        <w:rPr>
          <w:b/>
          <w:sz w:val="22"/>
          <w:szCs w:val="22"/>
          <w:lang w:val="en-US"/>
        </w:rPr>
        <w:t>Singapore</w:t>
      </w:r>
      <w:r w:rsidRPr="00FF27F2">
        <w:rPr>
          <w:b/>
          <w:sz w:val="22"/>
          <w:szCs w:val="22"/>
        </w:rPr>
        <w:t xml:space="preserve"> </w:t>
      </w:r>
      <w:r w:rsidRPr="00FF27F2">
        <w:rPr>
          <w:b/>
          <w:sz w:val="22"/>
          <w:szCs w:val="22"/>
          <w:lang w:val="en-US"/>
        </w:rPr>
        <w:t>Airlines</w:t>
      </w:r>
      <w:r w:rsidRPr="00FF27F2">
        <w:rPr>
          <w:b/>
          <w:sz w:val="22"/>
          <w:szCs w:val="22"/>
        </w:rPr>
        <w:t xml:space="preserve">, </w:t>
      </w:r>
      <w:r w:rsidRPr="00FF27F2">
        <w:rPr>
          <w:b/>
          <w:sz w:val="22"/>
          <w:szCs w:val="22"/>
          <w:lang w:val="en-US"/>
        </w:rPr>
        <w:t>Silk</w:t>
      </w:r>
      <w:r w:rsidRPr="00FF27F2">
        <w:rPr>
          <w:b/>
          <w:sz w:val="22"/>
          <w:szCs w:val="22"/>
        </w:rPr>
        <w:t xml:space="preserve"> </w:t>
      </w:r>
      <w:r w:rsidRPr="00FF27F2">
        <w:rPr>
          <w:b/>
          <w:sz w:val="22"/>
          <w:szCs w:val="22"/>
          <w:lang w:val="en-US"/>
        </w:rPr>
        <w:t>Air</w:t>
      </w:r>
      <w:r w:rsidRPr="00FF27F2">
        <w:rPr>
          <w:b/>
          <w:sz w:val="22"/>
          <w:szCs w:val="22"/>
        </w:rPr>
        <w:t xml:space="preserve">, </w:t>
      </w:r>
      <w:r w:rsidRPr="00FF27F2">
        <w:rPr>
          <w:b/>
          <w:sz w:val="22"/>
          <w:szCs w:val="22"/>
          <w:lang w:val="en-US"/>
        </w:rPr>
        <w:t>Garuda</w:t>
      </w:r>
      <w:r w:rsidRPr="00FF27F2">
        <w:rPr>
          <w:b/>
          <w:sz w:val="22"/>
          <w:szCs w:val="22"/>
        </w:rPr>
        <w:t xml:space="preserve">) либо из терминала </w:t>
      </w:r>
      <w:r w:rsidRPr="00FF27F2">
        <w:rPr>
          <w:b/>
          <w:sz w:val="22"/>
          <w:szCs w:val="22"/>
          <w:lang w:val="en-US"/>
        </w:rPr>
        <w:t>Budget</w:t>
      </w:r>
      <w:r w:rsidRPr="00FF27F2">
        <w:rPr>
          <w:b/>
          <w:sz w:val="22"/>
          <w:szCs w:val="22"/>
        </w:rPr>
        <w:t xml:space="preserve"> (</w:t>
      </w:r>
      <w:r w:rsidRPr="00FF27F2">
        <w:rPr>
          <w:b/>
          <w:sz w:val="22"/>
          <w:szCs w:val="22"/>
          <w:lang w:val="en-US"/>
        </w:rPr>
        <w:t>Air</w:t>
      </w:r>
      <w:r w:rsidRPr="00FF27F2">
        <w:rPr>
          <w:b/>
          <w:sz w:val="22"/>
          <w:szCs w:val="22"/>
        </w:rPr>
        <w:t xml:space="preserve"> </w:t>
      </w:r>
      <w:r w:rsidRPr="00FF27F2">
        <w:rPr>
          <w:b/>
          <w:sz w:val="22"/>
          <w:szCs w:val="22"/>
          <w:lang w:val="en-US"/>
        </w:rPr>
        <w:t>Asia</w:t>
      </w:r>
      <w:r w:rsidRPr="00FF27F2">
        <w:rPr>
          <w:b/>
          <w:sz w:val="22"/>
          <w:szCs w:val="22"/>
        </w:rPr>
        <w:t xml:space="preserve">, </w:t>
      </w:r>
      <w:r w:rsidRPr="00FF27F2">
        <w:rPr>
          <w:b/>
          <w:sz w:val="22"/>
          <w:szCs w:val="22"/>
          <w:lang w:val="en-US"/>
        </w:rPr>
        <w:t>Berjaya</w:t>
      </w:r>
      <w:r w:rsidRPr="00FF27F2">
        <w:rPr>
          <w:b/>
          <w:sz w:val="22"/>
          <w:szCs w:val="22"/>
        </w:rPr>
        <w:t xml:space="preserve"> </w:t>
      </w:r>
      <w:r w:rsidRPr="00FF27F2">
        <w:rPr>
          <w:b/>
          <w:sz w:val="22"/>
          <w:szCs w:val="22"/>
          <w:lang w:val="en-US"/>
        </w:rPr>
        <w:t>Air</w:t>
      </w:r>
      <w:r w:rsidRPr="00FF27F2">
        <w:rPr>
          <w:b/>
          <w:sz w:val="22"/>
          <w:szCs w:val="22"/>
        </w:rPr>
        <w:t>).</w:t>
      </w:r>
    </w:p>
    <w:p w:rsidR="00F74600" w:rsidRPr="00FF27F2" w:rsidRDefault="00F74600" w:rsidP="00F74600">
      <w:pPr>
        <w:rPr>
          <w:b/>
          <w:sz w:val="22"/>
          <w:szCs w:val="22"/>
        </w:rPr>
      </w:pPr>
    </w:p>
    <w:p w:rsidR="00F74600" w:rsidRPr="00FF27F2" w:rsidRDefault="00F74600" w:rsidP="00F74600">
      <w:pPr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 xml:space="preserve">Для переезда в Терминал 2 рекомендуем воспользоваться поездом </w:t>
      </w:r>
      <w:proofErr w:type="spellStart"/>
      <w:r w:rsidRPr="00FF27F2">
        <w:rPr>
          <w:b/>
          <w:sz w:val="22"/>
          <w:szCs w:val="22"/>
          <w:lang w:val="en-US"/>
        </w:rPr>
        <w:t>Skytrain</w:t>
      </w:r>
      <w:proofErr w:type="spellEnd"/>
      <w:r w:rsidRPr="00FF27F2">
        <w:rPr>
          <w:b/>
          <w:sz w:val="22"/>
          <w:szCs w:val="22"/>
        </w:rPr>
        <w:t xml:space="preserve"> (см. схему ниже). При этом Вы не покидаете транзитную зону, не нужно проходить паспортный контроль и оформлять транзитную визу.</w:t>
      </w:r>
    </w:p>
    <w:p w:rsidR="00F74600" w:rsidRPr="00FF27F2" w:rsidRDefault="00F74600" w:rsidP="00F74600">
      <w:pPr>
        <w:rPr>
          <w:b/>
          <w:sz w:val="22"/>
          <w:szCs w:val="22"/>
        </w:rPr>
      </w:pPr>
      <w:r w:rsidRPr="00FF27F2">
        <w:rPr>
          <w:b/>
          <w:sz w:val="22"/>
          <w:szCs w:val="22"/>
        </w:rPr>
        <w:t xml:space="preserve"> </w:t>
      </w:r>
    </w:p>
    <w:p w:rsidR="00F74600" w:rsidRDefault="00664CD8" w:rsidP="001A06CA">
      <w:pPr>
        <w:spacing w:before="100" w:beforeAutospacing="1" w:after="100" w:afterAutospacing="1"/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5962650" cy="2686050"/>
            <wp:effectExtent l="19050" t="0" r="0" b="0"/>
            <wp:docPr id="1" name="Рисунок 1" descr="Singapore Changi Airport_Lay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ngapore Changi Airport_Layou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600" w:rsidRDefault="00F74600" w:rsidP="00F74600">
      <w:pPr>
        <w:rPr>
          <w:rFonts w:ascii="Calibri" w:hAnsi="Calibri"/>
          <w:b/>
        </w:rPr>
      </w:pPr>
    </w:p>
    <w:p w:rsidR="00F74600" w:rsidRPr="00F74600" w:rsidRDefault="00F74600" w:rsidP="00F74600">
      <w:pPr>
        <w:rPr>
          <w:rFonts w:ascii="Calibri" w:hAnsi="Calibri"/>
          <w:b/>
        </w:rPr>
      </w:pPr>
    </w:p>
    <w:sectPr w:rsidR="00F74600" w:rsidRPr="00F74600" w:rsidSect="00A6020F">
      <w:pgSz w:w="11906" w:h="16838"/>
      <w:pgMar w:top="89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56B6F"/>
    <w:multiLevelType w:val="hybridMultilevel"/>
    <w:tmpl w:val="12FEF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BE4981"/>
    <w:multiLevelType w:val="multilevel"/>
    <w:tmpl w:val="26C0F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0"/>
  <w:defaultTabStop w:val="708"/>
  <w:noPunctuationKerning/>
  <w:characterSpacingControl w:val="doNotCompress"/>
  <w:compat/>
  <w:rsids>
    <w:rsidRoot w:val="00A51BEF"/>
    <w:rsid w:val="000659C9"/>
    <w:rsid w:val="00085C5C"/>
    <w:rsid w:val="001A06CA"/>
    <w:rsid w:val="001B5A84"/>
    <w:rsid w:val="00290452"/>
    <w:rsid w:val="00393AC6"/>
    <w:rsid w:val="00400ECB"/>
    <w:rsid w:val="004549D0"/>
    <w:rsid w:val="00454E45"/>
    <w:rsid w:val="004572D0"/>
    <w:rsid w:val="00460CE8"/>
    <w:rsid w:val="00575AA8"/>
    <w:rsid w:val="00641F19"/>
    <w:rsid w:val="00664CD8"/>
    <w:rsid w:val="007410CD"/>
    <w:rsid w:val="00747D73"/>
    <w:rsid w:val="007C496F"/>
    <w:rsid w:val="00803970"/>
    <w:rsid w:val="00844FC1"/>
    <w:rsid w:val="00852B8C"/>
    <w:rsid w:val="008A2B53"/>
    <w:rsid w:val="008D20D3"/>
    <w:rsid w:val="008F109F"/>
    <w:rsid w:val="00942A7D"/>
    <w:rsid w:val="009B43EC"/>
    <w:rsid w:val="00A51BEF"/>
    <w:rsid w:val="00A6020F"/>
    <w:rsid w:val="00AB3186"/>
    <w:rsid w:val="00B02903"/>
    <w:rsid w:val="00B26441"/>
    <w:rsid w:val="00B52582"/>
    <w:rsid w:val="00B536F0"/>
    <w:rsid w:val="00B574CB"/>
    <w:rsid w:val="00BC7F1A"/>
    <w:rsid w:val="00D00733"/>
    <w:rsid w:val="00D22BA2"/>
    <w:rsid w:val="00DB6641"/>
    <w:rsid w:val="00E80CB0"/>
    <w:rsid w:val="00F74600"/>
    <w:rsid w:val="00FF2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29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Theme"/>
    <w:aliases w:val="Моя табличка"/>
    <w:basedOn w:val="a1"/>
    <w:rsid w:val="00A51BEF"/>
    <w:pPr>
      <w:overflowPunct w:val="0"/>
      <w:autoSpaceDE w:val="0"/>
      <w:autoSpaceDN w:val="0"/>
      <w:adjustRightInd w:val="0"/>
      <w:textAlignment w:val="baseline"/>
    </w:pPr>
    <w:rPr>
      <w:rFonts w:ascii="Franklin Gothic Medium" w:hAnsi="Franklin Gothic Medium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Elegant"/>
    <w:basedOn w:val="a1"/>
    <w:rsid w:val="00A51BEF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5">
    <w:name w:val="Normal (Web)"/>
    <w:basedOn w:val="a"/>
    <w:rsid w:val="00B02903"/>
    <w:pPr>
      <w:spacing w:before="100" w:beforeAutospacing="1" w:after="100" w:afterAutospacing="1"/>
    </w:pPr>
  </w:style>
  <w:style w:type="character" w:styleId="a6">
    <w:name w:val="Strong"/>
    <w:basedOn w:val="a0"/>
    <w:qFormat/>
    <w:rsid w:val="00B02903"/>
    <w:rPr>
      <w:b/>
      <w:bCs/>
    </w:rPr>
  </w:style>
  <w:style w:type="paragraph" w:styleId="a7">
    <w:name w:val="Balloon Text"/>
    <w:basedOn w:val="a"/>
    <w:link w:val="a8"/>
    <w:rsid w:val="00FF27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F27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3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tsouz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ustoms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solvex</Company>
  <LinksUpToDate>false</LinksUpToDate>
  <CharactersWithSpaces>7638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fedorenko</dc:creator>
  <cp:lastModifiedBy>shapovalova</cp:lastModifiedBy>
  <cp:revision>3</cp:revision>
  <cp:lastPrinted>2007-12-13T15:38:00Z</cp:lastPrinted>
  <dcterms:created xsi:type="dcterms:W3CDTF">2017-09-08T09:07:00Z</dcterms:created>
  <dcterms:modified xsi:type="dcterms:W3CDTF">2017-10-04T13:01:00Z</dcterms:modified>
</cp:coreProperties>
</file>